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893DE" w14:textId="379D93E9" w:rsidR="0017031E" w:rsidRPr="00815459" w:rsidRDefault="002E1B8E">
      <w:pPr>
        <w:rPr>
          <w:lang w:val="fr-FR"/>
        </w:rPr>
      </w:pPr>
      <w:r w:rsidRPr="002E1B8E">
        <w:rPr>
          <w:lang w:val="fr-FR"/>
        </w:rPr>
        <w:drawing>
          <wp:inline distT="0" distB="0" distL="0" distR="0" wp14:anchorId="33401F32" wp14:editId="6B4589BA">
            <wp:extent cx="4485967" cy="2509520"/>
            <wp:effectExtent l="0" t="0" r="10160" b="508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9" cstate="print"/>
                    <a:srcRect r="15239"/>
                    <a:stretch/>
                  </pic:blipFill>
                  <pic:spPr bwMode="auto">
                    <a:xfrm>
                      <a:off x="0" y="0"/>
                      <a:ext cx="4486890" cy="2510036"/>
                    </a:xfrm>
                    <a:prstGeom prst="rect">
                      <a:avLst/>
                    </a:prstGeom>
                    <a:noFill/>
                    <a:ln>
                      <a:noFill/>
                    </a:ln>
                    <a:extLst>
                      <a:ext uri="{53640926-AAD7-44d8-BBD7-CCE9431645EC}">
                        <a14:shadowObscured xmlns:a14="http://schemas.microsoft.com/office/drawing/2010/main"/>
                      </a:ext>
                    </a:extLst>
                  </pic:spPr>
                </pic:pic>
              </a:graphicData>
            </a:graphic>
          </wp:inline>
        </w:drawing>
      </w:r>
      <w:r w:rsidR="008A1EB4" w:rsidRPr="00815459">
        <w:rPr>
          <w:noProof/>
          <w:lang w:val="fr-FR" w:eastAsia="fr-FR"/>
        </w:rPr>
        <mc:AlternateContent>
          <mc:Choice Requires="wps">
            <w:drawing>
              <wp:anchor distT="0" distB="0" distL="114300" distR="114300" simplePos="0" relativeHeight="251658292" behindDoc="0" locked="0" layoutInCell="1" allowOverlap="1" wp14:anchorId="215994FB" wp14:editId="246E4ABC">
                <wp:simplePos x="0" y="0"/>
                <wp:positionH relativeFrom="page">
                  <wp:posOffset>1953260</wp:posOffset>
                </wp:positionH>
                <wp:positionV relativeFrom="page">
                  <wp:posOffset>457200</wp:posOffset>
                </wp:positionV>
                <wp:extent cx="635635" cy="4343400"/>
                <wp:effectExtent l="0" t="0" r="24765" b="0"/>
                <wp:wrapTight wrapText="bothSides">
                  <wp:wrapPolygon edited="0">
                    <wp:start x="0" y="126"/>
                    <wp:lineTo x="0" y="21347"/>
                    <wp:lineTo x="21578" y="21347"/>
                    <wp:lineTo x="21578" y="126"/>
                    <wp:lineTo x="0" y="126"/>
                  </wp:wrapPolygon>
                </wp:wrapTight>
                <wp:docPr id="8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E9E8026" w14:textId="77777777" w:rsidR="001965EA" w:rsidRPr="00370A70" w:rsidRDefault="001965EA">
                            <w:pPr>
                              <w:pStyle w:val="Titre"/>
                              <w:rPr>
                                <w:sz w:val="56"/>
                                <w:szCs w:val="56"/>
                              </w:rPr>
                            </w:pPr>
                            <w:r w:rsidRPr="00370A70">
                              <w:rPr>
                                <w:sz w:val="56"/>
                                <w:szCs w:val="56"/>
                              </w:rPr>
                              <w:t xml:space="preserve">PCDR </w:t>
                            </w:r>
                            <w:proofErr w:type="spellStart"/>
                            <w:r w:rsidRPr="00370A70">
                              <w:rPr>
                                <w:sz w:val="56"/>
                                <w:szCs w:val="56"/>
                              </w:rPr>
                              <w:t>Mettet</w:t>
                            </w:r>
                            <w:proofErr w:type="spellEnd"/>
                            <w:r w:rsidRPr="00370A70">
                              <w:rPr>
                                <w:sz w:val="56"/>
                                <w:szCs w:val="56"/>
                              </w:rPr>
                              <w:t xml:space="preserve"> 2016-2020</w:t>
                            </w:r>
                          </w:p>
                        </w:txbxContent>
                      </wps:txbx>
                      <wps:bodyPr rot="0" vert="vert270"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0" o:spid="_x0000_s1026" type="#_x0000_t202" style="position:absolute;margin-left:153.8pt;margin-top:36pt;width:50.05pt;height:342pt;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" filled="f" stroked="f">
                <v:textbox style="layout-flow:vertical;mso-layout-flow-alt:bottom-to-top" inset="0,7.2pt,0,7.2pt">
                  <w:txbxContent>
                    <w:p w14:paraId="0E9E8026" w14:textId="77777777" w:rsidR="001965EA" w:rsidRPr="00370A70" w:rsidRDefault="001965EA">
                      <w:pPr>
                        <w:pStyle w:val="Titre"/>
                        <w:rPr>
                          <w:sz w:val="56"/>
                          <w:szCs w:val="56"/>
                        </w:rPr>
                      </w:pPr>
                      <w:r w:rsidRPr="00370A70">
                        <w:rPr>
                          <w:sz w:val="56"/>
                          <w:szCs w:val="56"/>
                        </w:rPr>
                        <w:t xml:space="preserve">PCDR </w:t>
                      </w:r>
                      <w:proofErr w:type="spellStart"/>
                      <w:r w:rsidRPr="00370A70">
                        <w:rPr>
                          <w:sz w:val="56"/>
                          <w:szCs w:val="56"/>
                        </w:rPr>
                        <w:t>Mettet</w:t>
                      </w:r>
                      <w:proofErr w:type="spellEnd"/>
                      <w:r w:rsidRPr="00370A70">
                        <w:rPr>
                          <w:sz w:val="56"/>
                          <w:szCs w:val="56"/>
                        </w:rPr>
                        <w:t xml:space="preserve"> 2016-2020</w:t>
                      </w:r>
                    </w:p>
                  </w:txbxContent>
                </v:textbox>
                <w10:wrap type="tight" anchorx="page" anchory="page"/>
              </v:shape>
            </w:pict>
          </mc:Fallback>
        </mc:AlternateContent>
      </w:r>
      <w:r w:rsidR="008A1EB4" w:rsidRPr="00815459">
        <w:rPr>
          <w:noProof/>
          <w:lang w:val="fr-FR" w:eastAsia="fr-FR"/>
        </w:rPr>
        <mc:AlternateContent>
          <mc:Choice Requires="wps">
            <w:drawing>
              <wp:anchor distT="0" distB="0" distL="114300" distR="114300" simplePos="0" relativeHeight="251650058" behindDoc="0" locked="0" layoutInCell="1" allowOverlap="1" wp14:anchorId="345923E1" wp14:editId="1116CAC5">
                <wp:simplePos x="0" y="0"/>
                <wp:positionH relativeFrom="page">
                  <wp:posOffset>365760</wp:posOffset>
                </wp:positionH>
                <wp:positionV relativeFrom="page">
                  <wp:posOffset>683260</wp:posOffset>
                </wp:positionV>
                <wp:extent cx="2120900" cy="4117340"/>
                <wp:effectExtent l="0" t="0" r="12700" b="0"/>
                <wp:wrapNone/>
                <wp:docPr id="7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41173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8.8pt;margin-top:53.8pt;width:167pt;height:324.2pt;z-index:2516500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" fillcolor="#252731 [3215]" stroked="f" strokecolor="#4a7ebb" strokeweight="1.5pt">
                <v:shadow opacity="22938f" mv:blur="38100f" offset="0,2pt"/>
                <v:textbox inset=",7.2pt,,7.2pt"/>
                <w10:wrap anchorx="page" anchory="page"/>
              </v:rect>
            </w:pict>
          </mc:Fallback>
        </mc:AlternateContent>
      </w:r>
      <w:r w:rsidR="00264904" w:rsidRPr="00815459">
        <w:rPr>
          <w:noProof/>
          <w:lang w:val="fr-FR" w:eastAsia="fr-FR"/>
        </w:rPr>
        <mc:AlternateContent>
          <mc:Choice Requires="wps">
            <w:drawing>
              <wp:anchor distT="0" distB="0" distL="114300" distR="114300" simplePos="0" relativeHeight="251658291" behindDoc="0" locked="0" layoutInCell="1" allowOverlap="1" wp14:anchorId="08E6B6ED" wp14:editId="460F343D">
                <wp:simplePos x="0" y="0"/>
                <wp:positionH relativeFrom="page">
                  <wp:posOffset>810260</wp:posOffset>
                </wp:positionH>
                <wp:positionV relativeFrom="page">
                  <wp:posOffset>685800</wp:posOffset>
                </wp:positionV>
                <wp:extent cx="1104265" cy="800100"/>
                <wp:effectExtent l="0" t="0" r="13335" b="12700"/>
                <wp:wrapTight wrapText="bothSides">
                  <wp:wrapPolygon edited="0">
                    <wp:start x="0" y="0"/>
                    <wp:lineTo x="0" y="21257"/>
                    <wp:lineTo x="21364" y="21257"/>
                    <wp:lineTo x="21364" y="0"/>
                    <wp:lineTo x="0" y="0"/>
                  </wp:wrapPolygon>
                </wp:wrapTight>
                <wp:docPr id="8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7B813B3" w14:textId="6875A286" w:rsidR="001965EA" w:rsidRDefault="001965EA">
                            <w:pPr>
                              <w:pStyle w:val="Sous-titre"/>
                            </w:pPr>
                            <w:r>
                              <w:t>N3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7" type="#_x0000_t202" style="position:absolute;margin-left:63.8pt;margin-top:54pt;width:86.95pt;height:63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" filled="f" stroked="f">
                <v:textbox inset="0,0,0,0">
                  <w:txbxContent>
                    <w:p w14:paraId="67B813B3" w14:textId="6875A286" w:rsidR="001965EA" w:rsidRDefault="001965EA">
                      <w:pPr>
                        <w:pStyle w:val="Sous-titre"/>
                      </w:pPr>
                      <w:r>
                        <w:t>N3</w:t>
                      </w:r>
                    </w:p>
                  </w:txbxContent>
                </v:textbox>
                <w10:wrap type="tight" anchorx="page" anchory="page"/>
              </v:shape>
            </w:pict>
          </mc:Fallback>
        </mc:AlternateContent>
      </w:r>
      <w:r w:rsidR="00D15A78" w:rsidRPr="00815459">
        <w:rPr>
          <w:noProof/>
          <w:lang w:val="fr-FR" w:eastAsia="fr-FR"/>
        </w:rPr>
        <mc:AlternateContent>
          <mc:Choice Requires="wpg">
            <w:drawing>
              <wp:anchor distT="0" distB="0" distL="114300" distR="114300" simplePos="0" relativeHeight="251652111" behindDoc="0" locked="0" layoutInCell="1" allowOverlap="1" wp14:anchorId="050B8940" wp14:editId="7FDC2449">
                <wp:simplePos x="0" y="0"/>
                <wp:positionH relativeFrom="column">
                  <wp:posOffset>2057400</wp:posOffset>
                </wp:positionH>
                <wp:positionV relativeFrom="paragraph">
                  <wp:posOffset>-2072640</wp:posOffset>
                </wp:positionV>
                <wp:extent cx="4697730" cy="173990"/>
                <wp:effectExtent l="0" t="0" r="1270" b="3810"/>
                <wp:wrapNone/>
                <wp:docPr id="98" name="Group 98"/>
                <wp:cNvGraphicFramePr/>
                <a:graphic xmlns:a="http://schemas.openxmlformats.org/drawingml/2006/main">
                  <a:graphicData uri="http://schemas.microsoft.com/office/word/2010/wordprocessingGroup">
                    <wpg:wgp>
                      <wpg:cNvGrpSpPr/>
                      <wpg:grpSpPr>
                        <a:xfrm>
                          <a:off x="0" y="0"/>
                          <a:ext cx="4697730" cy="173990"/>
                          <a:chOff x="0" y="0"/>
                          <a:chExt cx="4697757" cy="173990"/>
                        </a:xfrm>
                      </wpg:grpSpPr>
                      <wps:wsp>
                        <wps:cNvPr id="80" name="Rectangle 13"/>
                        <wps:cNvSpPr>
                          <a:spLocks noChangeArrowheads="1"/>
                        </wps:cNvSpPr>
                        <wps:spPr bwMode="auto">
                          <a:xfrm>
                            <a:off x="0" y="0"/>
                            <a:ext cx="1151890" cy="17399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81" name="Rectangle 14"/>
                        <wps:cNvSpPr>
                          <a:spLocks noChangeArrowheads="1"/>
                        </wps:cNvSpPr>
                        <wps:spPr bwMode="auto">
                          <a:xfrm>
                            <a:off x="1150012" y="0"/>
                            <a:ext cx="3547745" cy="17399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8" o:spid="_x0000_s1026" style="position:absolute;margin-left:162pt;margin-top:-163.15pt;width:369.9pt;height:13.7pt;z-index:251652111;mso-width-relative:margin;mso-height-relative:margin" coordsize="4697757,1739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">
                <v:rect id="Rectangle 13" o:spid="_x0000_s1027" style="position:absolute;width:1151890;height:173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lcXwAAA&#10;ANsAAAAPAAAAZHJzL2Rvd25yZXYueG1sRE9Ni8IwEL0v+B/CCN7WVBGRalpUFLx4UNfF49CMbbGZ&#10;lCa21V+/OSx4fLzvVdqbSrTUuNKygsk4AkGcWV1yruDnsv9egHAeWWNlmRS8yEGaDL5WGGvb8Yna&#10;s89FCGEXo4LC+zqW0mUFGXRjWxMH7m4bgz7AJpe6wS6Em0pOo2guDZYcGgqsaVtQ9jg/jYLubaP3&#10;7oo8m2929rY+7k/t71Wp0bBfL0F46v1H/O8+aAWLsD58CT9AJn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OIlcXwAAAANsAAAAPAAAAAAAAAAAAAAAAAJcCAABkcnMvZG93bnJl&#10;di54bWxQSwUGAAAAAAQABAD1AAAAhAMAAAAA&#10;" fillcolor="#f60 [3205]" stroked="f" strokecolor="#4a7ebb" strokeweight="1.5pt">
                  <v:shadow opacity="22938f" mv:blur="38100f" offset="0,2pt"/>
                  <v:textbox inset=",7.2pt,,7.2pt"/>
                </v:rect>
                <v:rect id="Rectangle 14" o:spid="_x0000_s1028" style="position:absolute;left:1150012;width:3547745;height:173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cw0hwAAA&#10;ANsAAAAPAAAAZHJzL2Rvd25yZXYueG1sRI9Bi8IwFITvgv8hPMHbmupB3K6xFEHwJFh32eujeTbF&#10;5qU0sVZ/vREEj8PMfMOss8E2oqfO144VzGcJCOLS6ZorBb+n3dcKhA/IGhvHpOBOHrLNeLTGVLsb&#10;H6kvQiUihH2KCkwIbSqlLw1Z9DPXEkfv7DqLIcqukrrDW4TbRi6SZCkt1hwXDLa0NVReiqtVUBwO&#10;j9ycGupRH7lNvun/b39VajoZ8h8QgYbwCb/be61gNYfXl/gD5OY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cw0hwAAAANsAAAAPAAAAAAAAAAAAAAAAAJcCAABkcnMvZG93bnJl&#10;di54bWxQSwUGAAAAAAQABAD1AAAAhAMAAAAA&#10;" fillcolor="#9c0 [3207]" stroked="f" strokecolor="#4a7ebb" strokeweight="1.5pt">
                  <v:shadow opacity="22938f" mv:blur="38100f" offset="0,2pt"/>
                  <v:textbox inset=",7.2pt,,7.2pt"/>
                </v:rect>
              </v:group>
            </w:pict>
          </mc:Fallback>
        </mc:AlternateContent>
      </w:r>
      <w:r w:rsidR="00D15A78" w:rsidRPr="00815459">
        <w:rPr>
          <w:noProof/>
          <w:lang w:val="fr-FR" w:eastAsia="fr-FR"/>
        </w:rPr>
        <mc:AlternateContent>
          <mc:Choice Requires="wps">
            <w:drawing>
              <wp:anchor distT="0" distB="0" distL="114300" distR="114300" simplePos="0" relativeHeight="251650063" behindDoc="0" locked="0" layoutInCell="1" allowOverlap="1" wp14:anchorId="7531648E" wp14:editId="02EB8F21">
                <wp:simplePos x="0" y="0"/>
                <wp:positionH relativeFrom="column">
                  <wp:posOffset>0</wp:posOffset>
                </wp:positionH>
                <wp:positionV relativeFrom="paragraph">
                  <wp:posOffset>-2072640</wp:posOffset>
                </wp:positionV>
                <wp:extent cx="2120900" cy="173355"/>
                <wp:effectExtent l="0" t="0" r="12700" b="4445"/>
                <wp:wrapNone/>
                <wp:docPr id="7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17335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0;margin-top:-163.15pt;width:167pt;height:13.65pt;z-index:251650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" fillcolor="#900 [3204]" stroked="f" strokecolor="#4a7ebb" strokeweight="1.5pt">
                <v:shadow opacity="22938f" mv:blur="38100f" offset="0,2pt"/>
                <v:textbox inset=",7.2pt,,7.2pt"/>
              </v:rect>
            </w:pict>
          </mc:Fallback>
        </mc:AlternateContent>
      </w:r>
      <w:r w:rsidR="00370A70" w:rsidRPr="00815459">
        <w:rPr>
          <w:noProof/>
          <w:lang w:val="fr-FR" w:eastAsia="fr-FR"/>
        </w:rPr>
        <mc:AlternateContent>
          <mc:Choice Requires="wps">
            <w:drawing>
              <wp:anchor distT="0" distB="0" distL="114300" distR="114300" simplePos="0" relativeHeight="251659363" behindDoc="0" locked="0" layoutInCell="1" allowOverlap="1" wp14:anchorId="21DE9C10" wp14:editId="7D50F04F">
                <wp:simplePos x="0" y="0"/>
                <wp:positionH relativeFrom="page">
                  <wp:posOffset>2723515</wp:posOffset>
                </wp:positionH>
                <wp:positionV relativeFrom="page">
                  <wp:posOffset>3817088</wp:posOffset>
                </wp:positionV>
                <wp:extent cx="4315238" cy="1052624"/>
                <wp:effectExtent l="0" t="0" r="0" b="0"/>
                <wp:wrapThrough wrapText="bothSides">
                  <wp:wrapPolygon edited="0">
                    <wp:start x="127" y="0"/>
                    <wp:lineTo x="127" y="20857"/>
                    <wp:lineTo x="21362" y="20857"/>
                    <wp:lineTo x="21362" y="0"/>
                    <wp:lineTo x="127" y="0"/>
                  </wp:wrapPolygon>
                </wp:wrapThrough>
                <wp:docPr id="25" name="Zone de texte 25"/>
                <wp:cNvGraphicFramePr/>
                <a:graphic xmlns:a="http://schemas.openxmlformats.org/drawingml/2006/main">
                  <a:graphicData uri="http://schemas.microsoft.com/office/word/2010/wordprocessingShape">
                    <wps:wsp>
                      <wps:cNvSpPr txBox="1"/>
                      <wps:spPr>
                        <a:xfrm>
                          <a:off x="0" y="0"/>
                          <a:ext cx="4315238" cy="1052624"/>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8547608" w14:textId="18E4F401" w:rsidR="001965EA" w:rsidRPr="00370A70" w:rsidRDefault="001965EA">
                            <w:pPr>
                              <w:rPr>
                                <w:b/>
                                <w:color w:val="FFFFFF" w:themeColor="background1"/>
                                <w:sz w:val="40"/>
                                <w:szCs w:val="40"/>
                              </w:rPr>
                            </w:pPr>
                            <w:proofErr w:type="spellStart"/>
                            <w:r>
                              <w:rPr>
                                <w:b/>
                                <w:color w:val="FFFFFF" w:themeColor="background1"/>
                                <w:sz w:val="40"/>
                                <w:szCs w:val="40"/>
                              </w:rPr>
                              <w:t>Mesures</w:t>
                            </w:r>
                            <w:proofErr w:type="spellEnd"/>
                            <w:r>
                              <w:rPr>
                                <w:b/>
                                <w:color w:val="FFFFFF" w:themeColor="background1"/>
                                <w:sz w:val="40"/>
                                <w:szCs w:val="40"/>
                              </w:rPr>
                              <w:t xml:space="preserve"> de </w:t>
                            </w:r>
                            <w:proofErr w:type="spellStart"/>
                            <w:r>
                              <w:rPr>
                                <w:b/>
                                <w:color w:val="FFFFFF" w:themeColor="background1"/>
                                <w:sz w:val="40"/>
                                <w:szCs w:val="40"/>
                              </w:rPr>
                              <w:t>sécurité</w:t>
                            </w:r>
                            <w:proofErr w:type="spellEnd"/>
                            <w:r>
                              <w:rPr>
                                <w:b/>
                                <w:color w:val="FFFFFF" w:themeColor="background1"/>
                                <w:sz w:val="40"/>
                                <w:szCs w:val="40"/>
                              </w:rPr>
                              <w:t xml:space="preserve"> </w:t>
                            </w:r>
                            <w:proofErr w:type="spellStart"/>
                            <w:r>
                              <w:rPr>
                                <w:b/>
                                <w:color w:val="FFFFFF" w:themeColor="background1"/>
                                <w:sz w:val="40"/>
                                <w:szCs w:val="40"/>
                              </w:rPr>
                              <w:t>routière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 o:spid="_x0000_s1028" type="#_x0000_t202" style="position:absolute;margin-left:214.45pt;margin-top:300.55pt;width:339.8pt;height:82.9pt;z-index:2516593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" mv:complextextbox="1" filled="f" stroked="f">
                <v:textbox>
                  <w:txbxContent>
                    <w:p w14:paraId="28547608" w14:textId="18E4F401" w:rsidR="001965EA" w:rsidRPr="00370A70" w:rsidRDefault="001965EA">
                      <w:pPr>
                        <w:rPr>
                          <w:b/>
                          <w:color w:val="FFFFFF" w:themeColor="background1"/>
                          <w:sz w:val="40"/>
                          <w:szCs w:val="40"/>
                        </w:rPr>
                      </w:pPr>
                      <w:proofErr w:type="spellStart"/>
                      <w:r>
                        <w:rPr>
                          <w:b/>
                          <w:color w:val="FFFFFF" w:themeColor="background1"/>
                          <w:sz w:val="40"/>
                          <w:szCs w:val="40"/>
                        </w:rPr>
                        <w:t>Mesures</w:t>
                      </w:r>
                      <w:proofErr w:type="spellEnd"/>
                      <w:r>
                        <w:rPr>
                          <w:b/>
                          <w:color w:val="FFFFFF" w:themeColor="background1"/>
                          <w:sz w:val="40"/>
                          <w:szCs w:val="40"/>
                        </w:rPr>
                        <w:t xml:space="preserve"> de </w:t>
                      </w:r>
                      <w:proofErr w:type="spellStart"/>
                      <w:r>
                        <w:rPr>
                          <w:b/>
                          <w:color w:val="FFFFFF" w:themeColor="background1"/>
                          <w:sz w:val="40"/>
                          <w:szCs w:val="40"/>
                        </w:rPr>
                        <w:t>sécurité</w:t>
                      </w:r>
                      <w:proofErr w:type="spellEnd"/>
                      <w:r>
                        <w:rPr>
                          <w:b/>
                          <w:color w:val="FFFFFF" w:themeColor="background1"/>
                          <w:sz w:val="40"/>
                          <w:szCs w:val="40"/>
                        </w:rPr>
                        <w:t xml:space="preserve"> </w:t>
                      </w:r>
                      <w:proofErr w:type="spellStart"/>
                      <w:r>
                        <w:rPr>
                          <w:b/>
                          <w:color w:val="FFFFFF" w:themeColor="background1"/>
                          <w:sz w:val="40"/>
                          <w:szCs w:val="40"/>
                        </w:rPr>
                        <w:t>routière</w:t>
                      </w:r>
                      <w:proofErr w:type="spellEnd"/>
                    </w:p>
                  </w:txbxContent>
                </v:textbox>
                <w10:wrap type="through" anchorx="page" anchory="page"/>
              </v:shape>
            </w:pict>
          </mc:Fallback>
        </mc:AlternateContent>
      </w:r>
    </w:p>
    <w:p w14:paraId="1EBD26F0" w14:textId="4F92649F" w:rsidR="0017031E" w:rsidRPr="00815459" w:rsidRDefault="0094141F" w:rsidP="0017031E">
      <w:pPr>
        <w:rPr>
          <w:lang w:val="fr-FR"/>
        </w:rPr>
      </w:pPr>
      <w:r w:rsidRPr="00815459">
        <w:rPr>
          <w:noProof/>
          <w:lang w:val="fr-FR" w:eastAsia="fr-FR"/>
        </w:rPr>
        <mc:AlternateContent>
          <mc:Choice Requires="wps">
            <w:drawing>
              <wp:anchor distT="0" distB="0" distL="114300" distR="114300" simplePos="0" relativeHeight="251650059" behindDoc="0" locked="0" layoutInCell="1" allowOverlap="1" wp14:anchorId="17D7E5A6" wp14:editId="3465A21E">
                <wp:simplePos x="0" y="0"/>
                <wp:positionH relativeFrom="margin">
                  <wp:align>right</wp:align>
                </wp:positionH>
                <wp:positionV relativeFrom="page">
                  <wp:posOffset>3657600</wp:posOffset>
                </wp:positionV>
                <wp:extent cx="4740910" cy="1143000"/>
                <wp:effectExtent l="0" t="0" r="8890" b="0"/>
                <wp:wrapNone/>
                <wp:docPr id="7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0910" cy="1143000"/>
                        </a:xfrm>
                        <a:prstGeom prst="rect">
                          <a:avLst/>
                        </a:prstGeom>
                        <a:solidFill>
                          <a:schemeClr val="tx2">
                            <a:lumMod val="100000"/>
                            <a:lumOff val="0"/>
                            <a:alpha val="8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22.1pt;margin-top:4in;width:373.3pt;height:90pt;z-index:25165005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" fillcolor="#252731 [3215]" stroked="f" strokecolor="#4a7ebb" strokeweight="1.5pt">
                <v:fill opacity="52428f"/>
                <v:shadow opacity="22938f" mv:blur="38100f" offset="0,2pt"/>
                <v:textbox inset=",7.2pt,,7.2pt"/>
                <w10:wrap anchorx="margin" anchory="page"/>
              </v:rect>
            </w:pict>
          </mc:Fallback>
        </mc:AlternateContent>
      </w:r>
    </w:p>
    <w:p w14:paraId="5A4159A8" w14:textId="08ECDCAD" w:rsidR="0017031E" w:rsidRPr="00815459" w:rsidRDefault="0017031E" w:rsidP="0017031E">
      <w:pPr>
        <w:rPr>
          <w:lang w:val="fr-FR"/>
        </w:rPr>
      </w:pPr>
    </w:p>
    <w:p w14:paraId="2192986B" w14:textId="77777777" w:rsidR="0017031E" w:rsidRPr="00815459" w:rsidRDefault="0017031E" w:rsidP="0017031E">
      <w:pPr>
        <w:rPr>
          <w:lang w:val="fr-FR"/>
        </w:rPr>
      </w:pPr>
    </w:p>
    <w:p w14:paraId="0064B785" w14:textId="303A59D4" w:rsidR="0017031E" w:rsidRPr="00815459" w:rsidRDefault="0017031E" w:rsidP="0017031E">
      <w:pPr>
        <w:rPr>
          <w:lang w:val="fr-FR"/>
        </w:rPr>
      </w:pPr>
    </w:p>
    <w:tbl>
      <w:tblPr>
        <w:tblStyle w:val="Grille"/>
        <w:tblW w:w="0" w:type="auto"/>
        <w:tblLook w:val="04A0" w:firstRow="1" w:lastRow="0" w:firstColumn="1" w:lastColumn="0" w:noHBand="0" w:noVBand="1"/>
      </w:tblPr>
      <w:tblGrid>
        <w:gridCol w:w="2943"/>
        <w:gridCol w:w="2694"/>
        <w:gridCol w:w="4560"/>
      </w:tblGrid>
      <w:tr w:rsidR="00205C92" w:rsidRPr="00205C92" w14:paraId="1EA68A7D" w14:textId="77777777" w:rsidTr="00205C92">
        <w:tc>
          <w:tcPr>
            <w:tcW w:w="2943" w:type="dxa"/>
          </w:tcPr>
          <w:p w14:paraId="3DA14695" w14:textId="0DE13BD6" w:rsidR="00205C92" w:rsidRPr="00205C92" w:rsidRDefault="00205C92" w:rsidP="00CC255C">
            <w:pPr>
              <w:contextualSpacing/>
              <w:rPr>
                <w:b/>
                <w:sz w:val="26"/>
                <w:szCs w:val="26"/>
                <w:lang w:val="fr-FR"/>
              </w:rPr>
            </w:pPr>
            <w:r w:rsidRPr="00205C92">
              <w:rPr>
                <w:b/>
                <w:sz w:val="26"/>
                <w:szCs w:val="26"/>
                <w:lang w:val="fr-FR"/>
              </w:rPr>
              <w:t>Date : Décembre 2015</w:t>
            </w:r>
          </w:p>
        </w:tc>
        <w:tc>
          <w:tcPr>
            <w:tcW w:w="2694" w:type="dxa"/>
          </w:tcPr>
          <w:p w14:paraId="6F1D912D" w14:textId="5A52A92C" w:rsidR="00205C92" w:rsidRPr="00205C92" w:rsidRDefault="00205C92" w:rsidP="00CC255C">
            <w:pPr>
              <w:contextualSpacing/>
              <w:rPr>
                <w:b/>
                <w:sz w:val="26"/>
                <w:szCs w:val="26"/>
                <w:lang w:val="fr-FR"/>
              </w:rPr>
            </w:pPr>
            <w:r w:rsidRPr="00205C92">
              <w:rPr>
                <w:b/>
                <w:sz w:val="26"/>
                <w:szCs w:val="26"/>
                <w:lang w:val="fr-FR"/>
              </w:rPr>
              <w:t>Priorité : Lot 1</w:t>
            </w:r>
          </w:p>
        </w:tc>
        <w:tc>
          <w:tcPr>
            <w:tcW w:w="4560" w:type="dxa"/>
          </w:tcPr>
          <w:p w14:paraId="5C575D63" w14:textId="3A7A1346" w:rsidR="00205C92" w:rsidRPr="00205C92" w:rsidRDefault="00205C92" w:rsidP="00FF2563">
            <w:pPr>
              <w:contextualSpacing/>
              <w:rPr>
                <w:b/>
                <w:sz w:val="26"/>
                <w:szCs w:val="26"/>
                <w:lang w:val="fr-FR"/>
              </w:rPr>
            </w:pPr>
            <w:r w:rsidRPr="00205C92">
              <w:rPr>
                <w:b/>
                <w:sz w:val="26"/>
                <w:szCs w:val="26"/>
                <w:lang w:val="fr-FR"/>
              </w:rPr>
              <w:t>Auteur</w:t>
            </w:r>
            <w:r>
              <w:rPr>
                <w:b/>
                <w:sz w:val="26"/>
                <w:szCs w:val="26"/>
                <w:lang w:val="fr-FR"/>
              </w:rPr>
              <w:t>s</w:t>
            </w:r>
            <w:r w:rsidRPr="00205C92">
              <w:rPr>
                <w:b/>
                <w:sz w:val="26"/>
                <w:szCs w:val="26"/>
                <w:lang w:val="fr-FR"/>
              </w:rPr>
              <w:t> : Trame SCRL</w:t>
            </w:r>
          </w:p>
        </w:tc>
      </w:tr>
    </w:tbl>
    <w:p w14:paraId="40BC18AC" w14:textId="77777777" w:rsidR="00537D80" w:rsidRPr="00537D80" w:rsidRDefault="00537D80" w:rsidP="00537D80">
      <w:pPr>
        <w:contextualSpacing/>
        <w:jc w:val="cente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
        <w:gridCol w:w="9834"/>
      </w:tblGrid>
      <w:tr w:rsidR="00537D80" w:rsidRPr="00537D80" w14:paraId="4D6D9824" w14:textId="77777777" w:rsidTr="00537D80">
        <w:trPr>
          <w:cantSplit/>
          <w:trHeight w:val="57"/>
        </w:trPr>
        <w:tc>
          <w:tcPr>
            <w:tcW w:w="5000" w:type="pct"/>
            <w:gridSpan w:val="2"/>
            <w:shd w:val="clear" w:color="auto" w:fill="548DD4"/>
          </w:tcPr>
          <w:p w14:paraId="0B0B594D" w14:textId="77777777" w:rsidR="00537D80" w:rsidRPr="00537D80" w:rsidRDefault="00537D80" w:rsidP="00537D80">
            <w:pPr>
              <w:contextualSpacing/>
              <w:jc w:val="center"/>
              <w:rPr>
                <w:b/>
                <w:color w:val="FFFFFF"/>
                <w:sz w:val="20"/>
                <w:szCs w:val="20"/>
              </w:rPr>
            </w:pPr>
            <w:r w:rsidRPr="00537D80">
              <w:rPr>
                <w:b/>
                <w:color w:val="FFFFFF"/>
                <w:sz w:val="20"/>
                <w:szCs w:val="20"/>
              </w:rPr>
              <w:t>CADRE LOGIQUE (ENJEUX)</w:t>
            </w:r>
          </w:p>
        </w:tc>
      </w:tr>
      <w:tr w:rsidR="00537D80" w:rsidRPr="00537D80" w14:paraId="4096A693" w14:textId="77777777" w:rsidTr="00537D80">
        <w:trPr>
          <w:cantSplit/>
          <w:trHeight w:val="356"/>
        </w:trPr>
        <w:tc>
          <w:tcPr>
            <w:tcW w:w="342" w:type="pct"/>
            <w:shd w:val="clear" w:color="auto" w:fill="auto"/>
            <w:vAlign w:val="center"/>
          </w:tcPr>
          <w:p w14:paraId="00728DA0" w14:textId="77777777" w:rsidR="00537D80" w:rsidRPr="00537D80" w:rsidRDefault="00537D80" w:rsidP="00537D80">
            <w:pPr>
              <w:contextualSpacing/>
              <w:rPr>
                <w:sz w:val="20"/>
                <w:szCs w:val="20"/>
              </w:rPr>
            </w:pPr>
          </w:p>
          <w:p w14:paraId="45AFDFDB" w14:textId="44A13D1A" w:rsidR="00537D80" w:rsidRPr="00537D80" w:rsidRDefault="00537D80" w:rsidP="00537D80">
            <w:pPr>
              <w:contextualSpacing/>
              <w:rPr>
                <w:sz w:val="20"/>
                <w:szCs w:val="20"/>
              </w:rPr>
            </w:pPr>
            <w:r w:rsidRPr="00537D80">
              <w:rPr>
                <w:rFonts w:cs="Times New Roman"/>
                <w:sz w:val="20"/>
                <w:szCs w:val="20"/>
              </w:rPr>
              <w:t>□</w:t>
            </w:r>
            <w:r w:rsidRPr="00537D80">
              <w:rPr>
                <w:sz w:val="20"/>
                <w:szCs w:val="20"/>
              </w:rPr>
              <w:t xml:space="preserve">   1</w:t>
            </w:r>
          </w:p>
        </w:tc>
        <w:tc>
          <w:tcPr>
            <w:tcW w:w="4658" w:type="pct"/>
            <w:shd w:val="clear" w:color="auto" w:fill="auto"/>
            <w:vAlign w:val="center"/>
          </w:tcPr>
          <w:p w14:paraId="072BBF43" w14:textId="77777777" w:rsidR="00537D80" w:rsidRPr="00537D80" w:rsidRDefault="00537D80" w:rsidP="00537D80">
            <w:pPr>
              <w:contextualSpacing/>
              <w:rPr>
                <w:sz w:val="20"/>
                <w:szCs w:val="20"/>
              </w:rPr>
            </w:pPr>
          </w:p>
          <w:p w14:paraId="34551F18" w14:textId="77777777" w:rsidR="00537D80" w:rsidRPr="00537D80" w:rsidRDefault="00537D80" w:rsidP="00537D80">
            <w:pPr>
              <w:contextualSpacing/>
              <w:rPr>
                <w:sz w:val="20"/>
                <w:szCs w:val="20"/>
              </w:rPr>
            </w:pPr>
            <w:proofErr w:type="spellStart"/>
            <w:r w:rsidRPr="00537D80">
              <w:rPr>
                <w:sz w:val="20"/>
                <w:szCs w:val="20"/>
              </w:rPr>
              <w:t>Développer</w:t>
            </w:r>
            <w:proofErr w:type="spellEnd"/>
            <w:r w:rsidRPr="00537D80">
              <w:rPr>
                <w:sz w:val="20"/>
                <w:szCs w:val="20"/>
              </w:rPr>
              <w:t xml:space="preserve">, </w:t>
            </w:r>
            <w:proofErr w:type="spellStart"/>
            <w:r w:rsidRPr="00537D80">
              <w:rPr>
                <w:sz w:val="20"/>
                <w:szCs w:val="20"/>
              </w:rPr>
              <w:t>maintenir</w:t>
            </w:r>
            <w:proofErr w:type="spellEnd"/>
            <w:r w:rsidRPr="00537D80">
              <w:rPr>
                <w:sz w:val="20"/>
                <w:szCs w:val="20"/>
              </w:rPr>
              <w:t xml:space="preserve"> et </w:t>
            </w:r>
            <w:proofErr w:type="spellStart"/>
            <w:r w:rsidRPr="00537D80">
              <w:rPr>
                <w:sz w:val="20"/>
                <w:szCs w:val="20"/>
              </w:rPr>
              <w:t>créer</w:t>
            </w:r>
            <w:proofErr w:type="spellEnd"/>
            <w:r w:rsidRPr="00537D80">
              <w:rPr>
                <w:sz w:val="20"/>
                <w:szCs w:val="20"/>
              </w:rPr>
              <w:t xml:space="preserve"> des </w:t>
            </w:r>
            <w:proofErr w:type="spellStart"/>
            <w:r w:rsidRPr="00537D80">
              <w:rPr>
                <w:sz w:val="20"/>
                <w:szCs w:val="20"/>
              </w:rPr>
              <w:t>activités</w:t>
            </w:r>
            <w:proofErr w:type="spellEnd"/>
            <w:r w:rsidRPr="00537D80">
              <w:rPr>
                <w:sz w:val="20"/>
                <w:szCs w:val="20"/>
              </w:rPr>
              <w:t xml:space="preserve"> et de </w:t>
            </w:r>
            <w:proofErr w:type="spellStart"/>
            <w:r w:rsidRPr="00537D80">
              <w:rPr>
                <w:sz w:val="20"/>
                <w:szCs w:val="20"/>
              </w:rPr>
              <w:t>l’emploi</w:t>
            </w:r>
            <w:proofErr w:type="spellEnd"/>
          </w:p>
        </w:tc>
      </w:tr>
      <w:tr w:rsidR="00537D80" w:rsidRPr="00537D80" w14:paraId="6ACB32FE" w14:textId="77777777" w:rsidTr="00537D80">
        <w:trPr>
          <w:cantSplit/>
          <w:trHeight w:val="57"/>
        </w:trPr>
        <w:tc>
          <w:tcPr>
            <w:tcW w:w="342" w:type="pct"/>
            <w:shd w:val="clear" w:color="auto" w:fill="auto"/>
            <w:vAlign w:val="center"/>
          </w:tcPr>
          <w:p w14:paraId="6E811A7C" w14:textId="77777777" w:rsidR="00537D80" w:rsidRPr="00537D80" w:rsidRDefault="00537D80" w:rsidP="00537D80">
            <w:pPr>
              <w:contextualSpacing/>
              <w:rPr>
                <w:sz w:val="20"/>
                <w:szCs w:val="20"/>
              </w:rPr>
            </w:pPr>
          </w:p>
          <w:p w14:paraId="69E1F304" w14:textId="5A827D33" w:rsidR="00537D80" w:rsidRPr="00537D80" w:rsidRDefault="00537D80" w:rsidP="00537D80">
            <w:pPr>
              <w:contextualSpacing/>
              <w:rPr>
                <w:sz w:val="20"/>
                <w:szCs w:val="20"/>
              </w:rPr>
            </w:pPr>
            <w:proofErr w:type="gramStart"/>
            <w:r>
              <w:rPr>
                <w:rFonts w:cs="Times New Roman"/>
                <w:sz w:val="20"/>
                <w:szCs w:val="20"/>
              </w:rPr>
              <w:t>x</w:t>
            </w:r>
            <w:proofErr w:type="gramEnd"/>
            <w:r w:rsidRPr="00537D80">
              <w:rPr>
                <w:sz w:val="20"/>
                <w:szCs w:val="20"/>
              </w:rPr>
              <w:t xml:space="preserve">   2</w:t>
            </w:r>
          </w:p>
        </w:tc>
        <w:tc>
          <w:tcPr>
            <w:tcW w:w="4658" w:type="pct"/>
            <w:shd w:val="clear" w:color="auto" w:fill="auto"/>
            <w:vAlign w:val="center"/>
          </w:tcPr>
          <w:p w14:paraId="1C34D6EB" w14:textId="77777777" w:rsidR="00537D80" w:rsidRPr="00537D80" w:rsidRDefault="00537D80" w:rsidP="00537D80">
            <w:pPr>
              <w:contextualSpacing/>
              <w:rPr>
                <w:sz w:val="20"/>
                <w:szCs w:val="20"/>
              </w:rPr>
            </w:pPr>
          </w:p>
          <w:p w14:paraId="3225AF84" w14:textId="77777777" w:rsidR="00537D80" w:rsidRPr="00537D80" w:rsidRDefault="00537D80" w:rsidP="00537D80">
            <w:pPr>
              <w:contextualSpacing/>
              <w:rPr>
                <w:b/>
                <w:sz w:val="20"/>
                <w:szCs w:val="20"/>
              </w:rPr>
            </w:pPr>
            <w:proofErr w:type="spellStart"/>
            <w:r w:rsidRPr="00537D80">
              <w:rPr>
                <w:b/>
                <w:sz w:val="20"/>
                <w:szCs w:val="20"/>
              </w:rPr>
              <w:t>Organiser</w:t>
            </w:r>
            <w:proofErr w:type="spellEnd"/>
            <w:r w:rsidRPr="00537D80">
              <w:rPr>
                <w:b/>
                <w:sz w:val="20"/>
                <w:szCs w:val="20"/>
              </w:rPr>
              <w:t xml:space="preserve">, </w:t>
            </w:r>
            <w:proofErr w:type="spellStart"/>
            <w:r w:rsidRPr="00537D80">
              <w:rPr>
                <w:b/>
                <w:sz w:val="20"/>
                <w:szCs w:val="20"/>
              </w:rPr>
              <w:t>aménager</w:t>
            </w:r>
            <w:proofErr w:type="spellEnd"/>
            <w:r w:rsidRPr="00537D80">
              <w:rPr>
                <w:b/>
                <w:sz w:val="20"/>
                <w:szCs w:val="20"/>
              </w:rPr>
              <w:t xml:space="preserve"> et </w:t>
            </w:r>
            <w:proofErr w:type="spellStart"/>
            <w:r w:rsidRPr="00537D80">
              <w:rPr>
                <w:b/>
                <w:sz w:val="20"/>
                <w:szCs w:val="20"/>
              </w:rPr>
              <w:t>protéger</w:t>
            </w:r>
            <w:proofErr w:type="spellEnd"/>
            <w:r w:rsidRPr="00537D80">
              <w:rPr>
                <w:b/>
                <w:sz w:val="20"/>
                <w:szCs w:val="20"/>
              </w:rPr>
              <w:t xml:space="preserve"> le </w:t>
            </w:r>
            <w:proofErr w:type="spellStart"/>
            <w:r w:rsidRPr="00537D80">
              <w:rPr>
                <w:b/>
                <w:sz w:val="20"/>
                <w:szCs w:val="20"/>
              </w:rPr>
              <w:t>territoire</w:t>
            </w:r>
            <w:proofErr w:type="spellEnd"/>
            <w:r w:rsidRPr="00537D80">
              <w:rPr>
                <w:b/>
                <w:sz w:val="20"/>
                <w:szCs w:val="20"/>
              </w:rPr>
              <w:t xml:space="preserve"> et </w:t>
            </w:r>
            <w:proofErr w:type="spellStart"/>
            <w:r w:rsidRPr="00537D80">
              <w:rPr>
                <w:b/>
                <w:sz w:val="20"/>
                <w:szCs w:val="20"/>
              </w:rPr>
              <w:t>ses</w:t>
            </w:r>
            <w:proofErr w:type="spellEnd"/>
            <w:r w:rsidRPr="00537D80">
              <w:rPr>
                <w:b/>
                <w:sz w:val="20"/>
                <w:szCs w:val="20"/>
              </w:rPr>
              <w:t xml:space="preserve"> </w:t>
            </w:r>
            <w:proofErr w:type="spellStart"/>
            <w:r w:rsidRPr="00537D80">
              <w:rPr>
                <w:b/>
                <w:sz w:val="20"/>
                <w:szCs w:val="20"/>
              </w:rPr>
              <w:t>ressources</w:t>
            </w:r>
            <w:proofErr w:type="spellEnd"/>
            <w:r w:rsidRPr="00537D80">
              <w:rPr>
                <w:b/>
                <w:sz w:val="20"/>
                <w:szCs w:val="20"/>
              </w:rPr>
              <w:t xml:space="preserve"> </w:t>
            </w:r>
            <w:proofErr w:type="spellStart"/>
            <w:r w:rsidRPr="00537D80">
              <w:rPr>
                <w:b/>
                <w:sz w:val="20"/>
                <w:szCs w:val="20"/>
              </w:rPr>
              <w:t>naturelles</w:t>
            </w:r>
            <w:proofErr w:type="spellEnd"/>
            <w:r w:rsidRPr="00537D80">
              <w:rPr>
                <w:b/>
                <w:sz w:val="20"/>
                <w:szCs w:val="20"/>
              </w:rPr>
              <w:t xml:space="preserve"> et </w:t>
            </w:r>
            <w:proofErr w:type="spellStart"/>
            <w:r w:rsidRPr="00537D80">
              <w:rPr>
                <w:b/>
                <w:sz w:val="20"/>
                <w:szCs w:val="20"/>
              </w:rPr>
              <w:t>culturelles</w:t>
            </w:r>
            <w:proofErr w:type="spellEnd"/>
          </w:p>
        </w:tc>
      </w:tr>
      <w:tr w:rsidR="00537D80" w:rsidRPr="00537D80" w14:paraId="203D4397" w14:textId="77777777" w:rsidTr="00537D80">
        <w:trPr>
          <w:cantSplit/>
          <w:trHeight w:val="57"/>
        </w:trPr>
        <w:tc>
          <w:tcPr>
            <w:tcW w:w="342" w:type="pct"/>
            <w:shd w:val="clear" w:color="auto" w:fill="auto"/>
            <w:vAlign w:val="center"/>
          </w:tcPr>
          <w:p w14:paraId="10702486" w14:textId="77777777" w:rsidR="00537D80" w:rsidRPr="00537D80" w:rsidRDefault="00537D80" w:rsidP="00537D80">
            <w:pPr>
              <w:contextualSpacing/>
              <w:rPr>
                <w:sz w:val="20"/>
                <w:szCs w:val="20"/>
              </w:rPr>
            </w:pPr>
          </w:p>
          <w:p w14:paraId="3935F209" w14:textId="77777777" w:rsidR="00537D80" w:rsidRPr="00537D80" w:rsidRDefault="00537D80" w:rsidP="00537D80">
            <w:pPr>
              <w:contextualSpacing/>
              <w:rPr>
                <w:sz w:val="20"/>
                <w:szCs w:val="20"/>
              </w:rPr>
            </w:pPr>
            <w:r w:rsidRPr="00537D80">
              <w:rPr>
                <w:rFonts w:cs="Times New Roman"/>
                <w:sz w:val="20"/>
                <w:szCs w:val="20"/>
              </w:rPr>
              <w:t>□</w:t>
            </w:r>
            <w:r w:rsidRPr="00537D80">
              <w:rPr>
                <w:sz w:val="20"/>
                <w:szCs w:val="20"/>
              </w:rPr>
              <w:t xml:space="preserve">   3</w:t>
            </w:r>
          </w:p>
        </w:tc>
        <w:tc>
          <w:tcPr>
            <w:tcW w:w="4658" w:type="pct"/>
            <w:shd w:val="clear" w:color="auto" w:fill="auto"/>
            <w:vAlign w:val="center"/>
          </w:tcPr>
          <w:p w14:paraId="65931670" w14:textId="77777777" w:rsidR="00537D80" w:rsidRPr="00537D80" w:rsidRDefault="00537D80" w:rsidP="00537D80">
            <w:pPr>
              <w:contextualSpacing/>
              <w:rPr>
                <w:sz w:val="20"/>
                <w:szCs w:val="20"/>
              </w:rPr>
            </w:pPr>
          </w:p>
          <w:p w14:paraId="56D0B85A" w14:textId="77777777" w:rsidR="00537D80" w:rsidRPr="00537D80" w:rsidRDefault="00537D80" w:rsidP="00537D80">
            <w:pPr>
              <w:contextualSpacing/>
              <w:rPr>
                <w:sz w:val="20"/>
                <w:szCs w:val="20"/>
              </w:rPr>
            </w:pPr>
            <w:proofErr w:type="spellStart"/>
            <w:r w:rsidRPr="00537D80">
              <w:rPr>
                <w:sz w:val="20"/>
                <w:szCs w:val="20"/>
              </w:rPr>
              <w:t>Répondre</w:t>
            </w:r>
            <w:proofErr w:type="spellEnd"/>
            <w:r w:rsidRPr="00537D80">
              <w:rPr>
                <w:sz w:val="20"/>
                <w:szCs w:val="20"/>
              </w:rPr>
              <w:t xml:space="preserve"> aux </w:t>
            </w:r>
            <w:proofErr w:type="spellStart"/>
            <w:r w:rsidRPr="00537D80">
              <w:rPr>
                <w:sz w:val="20"/>
                <w:szCs w:val="20"/>
              </w:rPr>
              <w:t>enjeux</w:t>
            </w:r>
            <w:proofErr w:type="spellEnd"/>
            <w:r w:rsidRPr="00537D80">
              <w:rPr>
                <w:sz w:val="20"/>
                <w:szCs w:val="20"/>
              </w:rPr>
              <w:t xml:space="preserve"> de la </w:t>
            </w:r>
            <w:proofErr w:type="spellStart"/>
            <w:r w:rsidRPr="00537D80">
              <w:rPr>
                <w:sz w:val="20"/>
                <w:szCs w:val="20"/>
              </w:rPr>
              <w:t>cohésion</w:t>
            </w:r>
            <w:proofErr w:type="spellEnd"/>
            <w:r w:rsidRPr="00537D80">
              <w:rPr>
                <w:sz w:val="20"/>
                <w:szCs w:val="20"/>
              </w:rPr>
              <w:t xml:space="preserve"> </w:t>
            </w:r>
            <w:proofErr w:type="spellStart"/>
            <w:r w:rsidRPr="00537D80">
              <w:rPr>
                <w:sz w:val="20"/>
                <w:szCs w:val="20"/>
              </w:rPr>
              <w:t>sociale</w:t>
            </w:r>
            <w:proofErr w:type="spellEnd"/>
          </w:p>
        </w:tc>
      </w:tr>
    </w:tbl>
    <w:p w14:paraId="6956CB19" w14:textId="77777777" w:rsidR="00537D80" w:rsidRPr="00537D80" w:rsidRDefault="00537D80" w:rsidP="00537D80">
      <w:pPr>
        <w:contextualSpacing/>
        <w:rPr>
          <w:sz w:val="20"/>
          <w:szCs w:val="20"/>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1E0" w:firstRow="1" w:lastRow="1" w:firstColumn="1" w:lastColumn="1" w:noHBand="0" w:noVBand="0"/>
      </w:tblPr>
      <w:tblGrid>
        <w:gridCol w:w="10598"/>
      </w:tblGrid>
      <w:tr w:rsidR="00537D80" w:rsidRPr="00537D80" w14:paraId="29693541" w14:textId="77777777" w:rsidTr="00537D80">
        <w:trPr>
          <w:trHeight w:val="312"/>
        </w:trPr>
        <w:tc>
          <w:tcPr>
            <w:tcW w:w="10598" w:type="dxa"/>
            <w:shd w:val="clear" w:color="auto" w:fill="548DD4"/>
          </w:tcPr>
          <w:p w14:paraId="41BA76B8" w14:textId="77777777" w:rsidR="00537D80" w:rsidRPr="00537D80" w:rsidRDefault="00537D80" w:rsidP="00537D80">
            <w:pPr>
              <w:contextualSpacing/>
              <w:jc w:val="center"/>
              <w:rPr>
                <w:b/>
                <w:color w:val="FFFFFF"/>
                <w:sz w:val="20"/>
                <w:szCs w:val="20"/>
              </w:rPr>
            </w:pPr>
            <w:r w:rsidRPr="00537D80">
              <w:rPr>
                <w:b/>
                <w:color w:val="FFFFFF"/>
                <w:sz w:val="20"/>
                <w:szCs w:val="20"/>
              </w:rPr>
              <w:t>CADRE LOGIQUE (OBJECTIFS)</w:t>
            </w:r>
          </w:p>
        </w:tc>
      </w:tr>
    </w:tbl>
    <w:p w14:paraId="442CD23C" w14:textId="77777777" w:rsidR="00537D80" w:rsidRDefault="00537D80" w:rsidP="00537D80">
      <w:pPr>
        <w:contextualSpacing/>
        <w:rPr>
          <w:sz w:val="20"/>
          <w:szCs w:val="20"/>
        </w:rPr>
      </w:pPr>
    </w:p>
    <w:p w14:paraId="068A168D" w14:textId="77777777" w:rsidR="00537D80" w:rsidRPr="00537D80" w:rsidRDefault="00537D80" w:rsidP="00537D80">
      <w:pPr>
        <w:shd w:val="clear" w:color="auto" w:fill="D2EAF0"/>
        <w:contextualSpacing/>
        <w:rPr>
          <w:vanish/>
          <w:sz w:val="20"/>
          <w:szCs w:val="20"/>
        </w:rPr>
      </w:pPr>
    </w:p>
    <w:tbl>
      <w:tblPr>
        <w:tblW w:w="5000" w:type="pct"/>
        <w:tblInd w:w="-88"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54" w:type="dxa"/>
          <w:right w:w="54" w:type="dxa"/>
        </w:tblCellMar>
        <w:tblLook w:val="00A0" w:firstRow="1" w:lastRow="0" w:firstColumn="1" w:lastColumn="0" w:noHBand="0" w:noVBand="0"/>
      </w:tblPr>
      <w:tblGrid>
        <w:gridCol w:w="552"/>
        <w:gridCol w:w="2681"/>
        <w:gridCol w:w="7215"/>
      </w:tblGrid>
      <w:tr w:rsidR="00537D80" w:rsidRPr="00537D80" w14:paraId="30136998" w14:textId="77777777" w:rsidTr="00537D80">
        <w:trPr>
          <w:trHeight w:val="960"/>
        </w:trPr>
        <w:tc>
          <w:tcPr>
            <w:tcW w:w="264" w:type="pct"/>
            <w:tcBorders>
              <w:top w:val="single" w:sz="6" w:space="0" w:color="auto"/>
              <w:left w:val="single" w:sz="6" w:space="0" w:color="auto"/>
              <w:bottom w:val="single" w:sz="6" w:space="0" w:color="auto"/>
              <w:right w:val="single" w:sz="6" w:space="0" w:color="auto"/>
            </w:tcBorders>
            <w:shd w:val="clear" w:color="auto" w:fill="DAEEF3"/>
          </w:tcPr>
          <w:p w14:paraId="68583FA0" w14:textId="77777777" w:rsidR="00537D80" w:rsidRPr="00537D80" w:rsidRDefault="00537D80" w:rsidP="00537D80">
            <w:pPr>
              <w:contextualSpacing/>
              <w:rPr>
                <w:sz w:val="20"/>
                <w:szCs w:val="20"/>
              </w:rPr>
            </w:pPr>
            <w:r w:rsidRPr="00537D80">
              <w:rPr>
                <w:sz w:val="20"/>
                <w:szCs w:val="20"/>
              </w:rPr>
              <w:t>3</w:t>
            </w:r>
          </w:p>
        </w:tc>
        <w:tc>
          <w:tcPr>
            <w:tcW w:w="1283" w:type="pct"/>
            <w:tcBorders>
              <w:top w:val="single" w:sz="6" w:space="0" w:color="auto"/>
              <w:left w:val="single" w:sz="6" w:space="0" w:color="auto"/>
              <w:bottom w:val="single" w:sz="6" w:space="0" w:color="auto"/>
              <w:right w:val="single" w:sz="6" w:space="0" w:color="auto"/>
            </w:tcBorders>
            <w:shd w:val="clear" w:color="auto" w:fill="DAEEF3"/>
          </w:tcPr>
          <w:p w14:paraId="1C8DC8A6" w14:textId="700E160D" w:rsidR="00537D80" w:rsidRPr="00537D80" w:rsidRDefault="00537D80" w:rsidP="00537D80">
            <w:pPr>
              <w:ind w:firstLine="25"/>
              <w:contextualSpacing/>
              <w:rPr>
                <w:sz w:val="20"/>
                <w:szCs w:val="20"/>
              </w:rPr>
            </w:pPr>
            <w:proofErr w:type="spellStart"/>
            <w:r w:rsidRPr="00537D80">
              <w:rPr>
                <w:sz w:val="20"/>
                <w:szCs w:val="20"/>
              </w:rPr>
              <w:t>Encadrer</w:t>
            </w:r>
            <w:proofErr w:type="spellEnd"/>
            <w:r w:rsidRPr="00537D80">
              <w:rPr>
                <w:sz w:val="20"/>
                <w:szCs w:val="20"/>
              </w:rPr>
              <w:t xml:space="preserve"> la </w:t>
            </w:r>
            <w:proofErr w:type="spellStart"/>
            <w:r w:rsidRPr="00537D80">
              <w:rPr>
                <w:sz w:val="20"/>
                <w:szCs w:val="20"/>
              </w:rPr>
              <w:t>mobilité</w:t>
            </w:r>
            <w:proofErr w:type="spellEnd"/>
            <w:r w:rsidRPr="00537D80">
              <w:rPr>
                <w:sz w:val="20"/>
                <w:szCs w:val="20"/>
              </w:rPr>
              <w:t xml:space="preserve"> </w:t>
            </w:r>
            <w:proofErr w:type="spellStart"/>
            <w:r w:rsidRPr="00537D80">
              <w:rPr>
                <w:sz w:val="20"/>
                <w:szCs w:val="20"/>
              </w:rPr>
              <w:t>sur</w:t>
            </w:r>
            <w:proofErr w:type="spellEnd"/>
            <w:r w:rsidRPr="00537D80">
              <w:rPr>
                <w:sz w:val="20"/>
                <w:szCs w:val="20"/>
              </w:rPr>
              <w:t xml:space="preserve"> le </w:t>
            </w:r>
            <w:proofErr w:type="spellStart"/>
            <w:r w:rsidRPr="00537D80">
              <w:rPr>
                <w:sz w:val="20"/>
                <w:szCs w:val="20"/>
              </w:rPr>
              <w:t>territoire</w:t>
            </w:r>
            <w:proofErr w:type="spellEnd"/>
            <w:r w:rsidRPr="00537D80">
              <w:rPr>
                <w:sz w:val="20"/>
                <w:szCs w:val="20"/>
              </w:rPr>
              <w:t xml:space="preserve"> communal</w:t>
            </w:r>
          </w:p>
        </w:tc>
        <w:tc>
          <w:tcPr>
            <w:tcW w:w="3453" w:type="pct"/>
            <w:tcBorders>
              <w:top w:val="single" w:sz="6" w:space="0" w:color="auto"/>
              <w:left w:val="single" w:sz="6" w:space="0" w:color="auto"/>
              <w:bottom w:val="single" w:sz="6" w:space="0" w:color="auto"/>
              <w:right w:val="single" w:sz="6" w:space="0" w:color="auto"/>
            </w:tcBorders>
            <w:shd w:val="clear" w:color="auto" w:fill="DAEEF3"/>
          </w:tcPr>
          <w:p w14:paraId="354648E8" w14:textId="77777777" w:rsidR="00537D80" w:rsidRPr="00537D80" w:rsidRDefault="00537D80" w:rsidP="00537D80">
            <w:pPr>
              <w:pStyle w:val="Paragraphedeliste"/>
              <w:numPr>
                <w:ilvl w:val="0"/>
                <w:numId w:val="9"/>
              </w:numPr>
              <w:shd w:val="clear" w:color="auto" w:fill="D2EAF0"/>
              <w:spacing w:after="0"/>
              <w:jc w:val="both"/>
              <w:rPr>
                <w:sz w:val="20"/>
                <w:szCs w:val="20"/>
              </w:rPr>
            </w:pPr>
            <w:proofErr w:type="spellStart"/>
            <w:r w:rsidRPr="00537D80">
              <w:rPr>
                <w:sz w:val="20"/>
                <w:szCs w:val="20"/>
              </w:rPr>
              <w:t>Participer</w:t>
            </w:r>
            <w:proofErr w:type="spellEnd"/>
            <w:r w:rsidRPr="00537D80">
              <w:rPr>
                <w:sz w:val="20"/>
                <w:szCs w:val="20"/>
              </w:rPr>
              <w:t xml:space="preserve"> à la </w:t>
            </w:r>
            <w:proofErr w:type="spellStart"/>
            <w:r w:rsidRPr="00537D80">
              <w:rPr>
                <w:sz w:val="20"/>
                <w:szCs w:val="20"/>
              </w:rPr>
              <w:t>mise</w:t>
            </w:r>
            <w:proofErr w:type="spellEnd"/>
            <w:r w:rsidRPr="00537D80">
              <w:rPr>
                <w:sz w:val="20"/>
                <w:szCs w:val="20"/>
              </w:rPr>
              <w:t xml:space="preserve"> en </w:t>
            </w:r>
            <w:proofErr w:type="spellStart"/>
            <w:r w:rsidRPr="00537D80">
              <w:rPr>
                <w:sz w:val="20"/>
                <w:szCs w:val="20"/>
              </w:rPr>
              <w:t>œuvre</w:t>
            </w:r>
            <w:proofErr w:type="spellEnd"/>
            <w:r w:rsidRPr="00537D80">
              <w:rPr>
                <w:sz w:val="20"/>
                <w:szCs w:val="20"/>
              </w:rPr>
              <w:t xml:space="preserve"> du PCM, faire le lien avec les </w:t>
            </w:r>
            <w:proofErr w:type="spellStart"/>
            <w:r w:rsidRPr="00537D80">
              <w:rPr>
                <w:sz w:val="20"/>
                <w:szCs w:val="20"/>
              </w:rPr>
              <w:t>préoccupations</w:t>
            </w:r>
            <w:proofErr w:type="spellEnd"/>
            <w:r w:rsidRPr="00537D80">
              <w:rPr>
                <w:sz w:val="20"/>
                <w:szCs w:val="20"/>
              </w:rPr>
              <w:t xml:space="preserve"> du PCDR</w:t>
            </w:r>
          </w:p>
          <w:p w14:paraId="6467CC1D" w14:textId="77777777" w:rsidR="00537D80" w:rsidRPr="00537D80" w:rsidRDefault="00537D80" w:rsidP="00537D80">
            <w:pPr>
              <w:pStyle w:val="Paragraphedeliste"/>
              <w:numPr>
                <w:ilvl w:val="0"/>
                <w:numId w:val="9"/>
              </w:numPr>
              <w:shd w:val="clear" w:color="auto" w:fill="D2EAF0"/>
              <w:spacing w:after="0"/>
              <w:jc w:val="both"/>
              <w:rPr>
                <w:sz w:val="20"/>
                <w:szCs w:val="20"/>
              </w:rPr>
            </w:pPr>
            <w:proofErr w:type="spellStart"/>
            <w:r w:rsidRPr="00537D80">
              <w:rPr>
                <w:sz w:val="20"/>
                <w:szCs w:val="20"/>
              </w:rPr>
              <w:t>Renforcer</w:t>
            </w:r>
            <w:proofErr w:type="spellEnd"/>
            <w:r w:rsidRPr="00537D80">
              <w:rPr>
                <w:sz w:val="20"/>
                <w:szCs w:val="20"/>
              </w:rPr>
              <w:t xml:space="preserve"> les </w:t>
            </w:r>
            <w:proofErr w:type="spellStart"/>
            <w:r w:rsidRPr="00537D80">
              <w:rPr>
                <w:sz w:val="20"/>
                <w:szCs w:val="20"/>
              </w:rPr>
              <w:t>mesures</w:t>
            </w:r>
            <w:proofErr w:type="spellEnd"/>
            <w:r w:rsidRPr="00537D80">
              <w:rPr>
                <w:sz w:val="20"/>
                <w:szCs w:val="20"/>
              </w:rPr>
              <w:t xml:space="preserve"> de </w:t>
            </w:r>
            <w:proofErr w:type="spellStart"/>
            <w:r w:rsidRPr="00537D80">
              <w:rPr>
                <w:sz w:val="20"/>
                <w:szCs w:val="20"/>
              </w:rPr>
              <w:t>sécurité</w:t>
            </w:r>
            <w:proofErr w:type="spellEnd"/>
            <w:r w:rsidRPr="00537D80">
              <w:rPr>
                <w:sz w:val="20"/>
                <w:szCs w:val="20"/>
              </w:rPr>
              <w:t xml:space="preserve"> </w:t>
            </w:r>
            <w:proofErr w:type="spellStart"/>
            <w:r w:rsidRPr="00537D80">
              <w:rPr>
                <w:sz w:val="20"/>
                <w:szCs w:val="20"/>
              </w:rPr>
              <w:t>routière</w:t>
            </w:r>
            <w:proofErr w:type="spellEnd"/>
            <w:r w:rsidRPr="00537D80">
              <w:rPr>
                <w:sz w:val="20"/>
                <w:szCs w:val="20"/>
              </w:rPr>
              <w:t>.</w:t>
            </w:r>
          </w:p>
          <w:p w14:paraId="7D0E5A96" w14:textId="77777777" w:rsidR="00537D80" w:rsidRPr="00537D80" w:rsidRDefault="00537D80" w:rsidP="00537D80">
            <w:pPr>
              <w:pStyle w:val="Paragraphedeliste"/>
              <w:numPr>
                <w:ilvl w:val="0"/>
                <w:numId w:val="9"/>
              </w:numPr>
              <w:shd w:val="clear" w:color="auto" w:fill="D2EAF0"/>
              <w:spacing w:after="0"/>
              <w:jc w:val="both"/>
              <w:rPr>
                <w:sz w:val="20"/>
                <w:szCs w:val="20"/>
              </w:rPr>
            </w:pPr>
            <w:proofErr w:type="spellStart"/>
            <w:r w:rsidRPr="00537D80">
              <w:rPr>
                <w:sz w:val="20"/>
                <w:szCs w:val="20"/>
              </w:rPr>
              <w:t>Lutter</w:t>
            </w:r>
            <w:proofErr w:type="spellEnd"/>
            <w:r w:rsidRPr="00537D80">
              <w:rPr>
                <w:sz w:val="20"/>
                <w:szCs w:val="20"/>
              </w:rPr>
              <w:t xml:space="preserve"> </w:t>
            </w:r>
            <w:proofErr w:type="spellStart"/>
            <w:r w:rsidRPr="00537D80">
              <w:rPr>
                <w:sz w:val="20"/>
                <w:szCs w:val="20"/>
              </w:rPr>
              <w:t>contre</w:t>
            </w:r>
            <w:proofErr w:type="spellEnd"/>
            <w:r w:rsidRPr="00537D80">
              <w:rPr>
                <w:sz w:val="20"/>
                <w:szCs w:val="20"/>
              </w:rPr>
              <w:t xml:space="preserve"> le flux de </w:t>
            </w:r>
            <w:proofErr w:type="spellStart"/>
            <w:r w:rsidRPr="00537D80">
              <w:rPr>
                <w:sz w:val="20"/>
                <w:szCs w:val="20"/>
              </w:rPr>
              <w:t>voitures</w:t>
            </w:r>
            <w:proofErr w:type="spellEnd"/>
            <w:r w:rsidRPr="00537D80">
              <w:rPr>
                <w:sz w:val="20"/>
                <w:szCs w:val="20"/>
              </w:rPr>
              <w:t xml:space="preserve"> </w:t>
            </w:r>
            <w:proofErr w:type="gramStart"/>
            <w:r w:rsidRPr="00537D80">
              <w:rPr>
                <w:sz w:val="20"/>
                <w:szCs w:val="20"/>
              </w:rPr>
              <w:t>et</w:t>
            </w:r>
            <w:proofErr w:type="gramEnd"/>
            <w:r w:rsidRPr="00537D80">
              <w:rPr>
                <w:sz w:val="20"/>
                <w:szCs w:val="20"/>
              </w:rPr>
              <w:t xml:space="preserve"> </w:t>
            </w:r>
            <w:proofErr w:type="spellStart"/>
            <w:r w:rsidRPr="00537D80">
              <w:rPr>
                <w:sz w:val="20"/>
                <w:szCs w:val="20"/>
              </w:rPr>
              <w:t>poids</w:t>
            </w:r>
            <w:proofErr w:type="spellEnd"/>
            <w:r w:rsidRPr="00537D80">
              <w:rPr>
                <w:sz w:val="20"/>
                <w:szCs w:val="20"/>
              </w:rPr>
              <w:t xml:space="preserve"> </w:t>
            </w:r>
            <w:proofErr w:type="spellStart"/>
            <w:r w:rsidRPr="00537D80">
              <w:rPr>
                <w:sz w:val="20"/>
                <w:szCs w:val="20"/>
              </w:rPr>
              <w:t>lourds</w:t>
            </w:r>
            <w:proofErr w:type="spellEnd"/>
            <w:r w:rsidRPr="00537D80">
              <w:rPr>
                <w:sz w:val="20"/>
                <w:szCs w:val="20"/>
              </w:rPr>
              <w:t xml:space="preserve"> </w:t>
            </w:r>
            <w:proofErr w:type="spellStart"/>
            <w:r w:rsidRPr="00537D80">
              <w:rPr>
                <w:sz w:val="20"/>
                <w:szCs w:val="20"/>
              </w:rPr>
              <w:t>dans</w:t>
            </w:r>
            <w:proofErr w:type="spellEnd"/>
            <w:r w:rsidRPr="00537D80">
              <w:rPr>
                <w:sz w:val="20"/>
                <w:szCs w:val="20"/>
              </w:rPr>
              <w:t xml:space="preserve"> les villages.</w:t>
            </w:r>
          </w:p>
          <w:p w14:paraId="07D1B648" w14:textId="2AB61578" w:rsidR="00537D80" w:rsidRPr="00537D80" w:rsidRDefault="00537D80" w:rsidP="00537D80">
            <w:pPr>
              <w:pStyle w:val="Paragraphedeliste"/>
              <w:numPr>
                <w:ilvl w:val="0"/>
                <w:numId w:val="9"/>
              </w:numPr>
              <w:spacing w:after="0"/>
              <w:jc w:val="both"/>
              <w:rPr>
                <w:sz w:val="20"/>
                <w:szCs w:val="20"/>
              </w:rPr>
            </w:pPr>
            <w:proofErr w:type="spellStart"/>
            <w:r w:rsidRPr="00537D80">
              <w:rPr>
                <w:sz w:val="20"/>
                <w:szCs w:val="20"/>
              </w:rPr>
              <w:t>Renforcer</w:t>
            </w:r>
            <w:proofErr w:type="spellEnd"/>
            <w:r w:rsidRPr="00537D80">
              <w:rPr>
                <w:sz w:val="20"/>
                <w:szCs w:val="20"/>
              </w:rPr>
              <w:t xml:space="preserve"> le </w:t>
            </w:r>
            <w:proofErr w:type="spellStart"/>
            <w:r w:rsidRPr="00537D80">
              <w:rPr>
                <w:sz w:val="20"/>
                <w:szCs w:val="20"/>
              </w:rPr>
              <w:t>maillage</w:t>
            </w:r>
            <w:proofErr w:type="spellEnd"/>
            <w:r w:rsidRPr="00537D80">
              <w:rPr>
                <w:sz w:val="20"/>
                <w:szCs w:val="20"/>
              </w:rPr>
              <w:t xml:space="preserve"> des modes de </w:t>
            </w:r>
            <w:proofErr w:type="spellStart"/>
            <w:r w:rsidRPr="00537D80">
              <w:rPr>
                <w:sz w:val="20"/>
                <w:szCs w:val="20"/>
              </w:rPr>
              <w:t>déplacements</w:t>
            </w:r>
            <w:proofErr w:type="spellEnd"/>
            <w:r w:rsidRPr="00537D80">
              <w:rPr>
                <w:sz w:val="20"/>
                <w:szCs w:val="20"/>
              </w:rPr>
              <w:t xml:space="preserve"> </w:t>
            </w:r>
            <w:proofErr w:type="spellStart"/>
            <w:r w:rsidRPr="00537D80">
              <w:rPr>
                <w:sz w:val="20"/>
                <w:szCs w:val="20"/>
              </w:rPr>
              <w:t>doux</w:t>
            </w:r>
            <w:proofErr w:type="spellEnd"/>
            <w:r w:rsidRPr="00537D80">
              <w:rPr>
                <w:sz w:val="20"/>
                <w:szCs w:val="20"/>
              </w:rPr>
              <w:t xml:space="preserve">, </w:t>
            </w:r>
            <w:proofErr w:type="spellStart"/>
            <w:r w:rsidRPr="00537D80">
              <w:rPr>
                <w:sz w:val="20"/>
                <w:szCs w:val="20"/>
              </w:rPr>
              <w:t>notamment</w:t>
            </w:r>
            <w:proofErr w:type="spellEnd"/>
            <w:r w:rsidRPr="00537D80">
              <w:rPr>
                <w:sz w:val="20"/>
                <w:szCs w:val="20"/>
              </w:rPr>
              <w:t xml:space="preserve"> en </w:t>
            </w:r>
            <w:proofErr w:type="spellStart"/>
            <w:r w:rsidRPr="00537D80">
              <w:rPr>
                <w:sz w:val="20"/>
                <w:szCs w:val="20"/>
              </w:rPr>
              <w:t>utilisant</w:t>
            </w:r>
            <w:proofErr w:type="spellEnd"/>
            <w:r w:rsidRPr="00537D80">
              <w:rPr>
                <w:sz w:val="20"/>
                <w:szCs w:val="20"/>
              </w:rPr>
              <w:t xml:space="preserve"> le Ravel </w:t>
            </w:r>
            <w:proofErr w:type="gramStart"/>
            <w:r w:rsidRPr="00537D80">
              <w:rPr>
                <w:sz w:val="20"/>
                <w:szCs w:val="20"/>
              </w:rPr>
              <w:t>et</w:t>
            </w:r>
            <w:proofErr w:type="gramEnd"/>
            <w:r w:rsidRPr="00537D80">
              <w:rPr>
                <w:sz w:val="20"/>
                <w:szCs w:val="20"/>
              </w:rPr>
              <w:t xml:space="preserve"> les </w:t>
            </w:r>
            <w:proofErr w:type="spellStart"/>
            <w:r w:rsidRPr="00537D80">
              <w:rPr>
                <w:sz w:val="20"/>
                <w:szCs w:val="20"/>
              </w:rPr>
              <w:t>sentiers</w:t>
            </w:r>
            <w:proofErr w:type="spellEnd"/>
            <w:r w:rsidRPr="00537D80">
              <w:rPr>
                <w:sz w:val="20"/>
                <w:szCs w:val="20"/>
              </w:rPr>
              <w:t xml:space="preserve"> </w:t>
            </w:r>
            <w:proofErr w:type="spellStart"/>
            <w:r w:rsidRPr="00537D80">
              <w:rPr>
                <w:sz w:val="20"/>
                <w:szCs w:val="20"/>
              </w:rPr>
              <w:t>existants</w:t>
            </w:r>
            <w:proofErr w:type="spellEnd"/>
            <w:r w:rsidRPr="00537D80">
              <w:rPr>
                <w:sz w:val="20"/>
                <w:szCs w:val="20"/>
              </w:rPr>
              <w:t>.</w:t>
            </w:r>
          </w:p>
          <w:p w14:paraId="134A9A70" w14:textId="77777777" w:rsidR="00537D80" w:rsidRPr="00537D80" w:rsidRDefault="00537D80" w:rsidP="00537D80">
            <w:pPr>
              <w:contextualSpacing/>
              <w:rPr>
                <w:sz w:val="20"/>
                <w:szCs w:val="20"/>
              </w:rPr>
            </w:pPr>
          </w:p>
        </w:tc>
      </w:tr>
    </w:tbl>
    <w:p w14:paraId="4CD32007" w14:textId="77777777" w:rsidR="00D8212C" w:rsidRDefault="00D8212C" w:rsidP="003D2D96">
      <w:pPr>
        <w:pBdr>
          <w:bottom w:val="single" w:sz="4" w:space="1" w:color="auto"/>
        </w:pBdr>
        <w:contextualSpacing/>
        <w:rPr>
          <w:b/>
          <w:sz w:val="28"/>
          <w:szCs w:val="28"/>
          <w:lang w:val="fr-FR"/>
        </w:rPr>
      </w:pPr>
    </w:p>
    <w:p w14:paraId="6F580BE4" w14:textId="65C189DF" w:rsidR="00264904" w:rsidRPr="003D2D96" w:rsidRDefault="00264904" w:rsidP="003D2D96">
      <w:pPr>
        <w:pBdr>
          <w:bottom w:val="single" w:sz="4" w:space="1" w:color="auto"/>
        </w:pBdr>
        <w:contextualSpacing/>
        <w:rPr>
          <w:b/>
          <w:sz w:val="26"/>
          <w:szCs w:val="26"/>
          <w:lang w:val="fr-FR"/>
        </w:rPr>
      </w:pPr>
      <w:r w:rsidRPr="00205C92">
        <w:rPr>
          <w:b/>
          <w:sz w:val="26"/>
          <w:szCs w:val="26"/>
          <w:lang w:val="fr-FR"/>
        </w:rPr>
        <w:t>Description du projet</w:t>
      </w:r>
    </w:p>
    <w:p w14:paraId="5DD7A0C1" w14:textId="1BCDF704" w:rsidR="003D2D96" w:rsidRDefault="003D2D96" w:rsidP="003D2D96">
      <w:pPr>
        <w:pStyle w:val="Paragraphedeliste"/>
        <w:numPr>
          <w:ilvl w:val="0"/>
          <w:numId w:val="1"/>
        </w:numPr>
        <w:jc w:val="both"/>
        <w:rPr>
          <w:rFonts w:cs="Times New Roman"/>
          <w:b/>
          <w:sz w:val="22"/>
          <w:szCs w:val="22"/>
          <w:lang w:val="fr-FR"/>
        </w:rPr>
      </w:pPr>
      <w:r w:rsidRPr="003D2D96">
        <w:rPr>
          <w:rFonts w:cs="Times New Roman"/>
          <w:b/>
          <w:sz w:val="22"/>
          <w:szCs w:val="22"/>
          <w:lang w:val="fr-FR"/>
        </w:rPr>
        <w:t>Description sommaire</w:t>
      </w:r>
    </w:p>
    <w:p w14:paraId="3B80D599" w14:textId="77830113" w:rsidR="00D8212C" w:rsidRDefault="00D8212C" w:rsidP="00D8212C">
      <w:pPr>
        <w:jc w:val="both"/>
        <w:rPr>
          <w:rFonts w:ascii="Calibri" w:hAnsi="Calibri"/>
          <w:sz w:val="22"/>
          <w:lang w:val="fr-FR"/>
        </w:rPr>
      </w:pPr>
      <w:r w:rsidRPr="00D8212C">
        <w:rPr>
          <w:rFonts w:ascii="Calibri" w:hAnsi="Calibri" w:cs="Arial"/>
          <w:sz w:val="22"/>
          <w:lang w:val="fr-FR"/>
        </w:rPr>
        <w:t>Les différents projets présentés dans cette fiche consistent à améliorer la sécurité routière dans les villages où des problèmes ont été relevés, que ce soit par des aménagements spécifiques sur des voiries régionales ou communales ou par des actions de sensibilisation. Une attention particulière est portée aux endroits plus sensibles pour les usagers faibles, tels que les écoles, les services,…</w:t>
      </w:r>
      <w:r w:rsidRPr="00D8212C">
        <w:rPr>
          <w:rFonts w:ascii="Calibri" w:hAnsi="Calibri"/>
          <w:sz w:val="22"/>
          <w:lang w:val="fr-FR"/>
        </w:rPr>
        <w:t xml:space="preserve">  Ce sont les trajets en vélo et à pied qui semblent les plus importants à sécuriser afin d’encourager ces modes de déplacement.</w:t>
      </w:r>
    </w:p>
    <w:p w14:paraId="77CD2D8F" w14:textId="3AA3C98D" w:rsidR="00D8212C" w:rsidRDefault="00D8212C" w:rsidP="00D8212C">
      <w:pPr>
        <w:spacing w:after="0"/>
        <w:contextualSpacing/>
        <w:jc w:val="both"/>
        <w:rPr>
          <w:rFonts w:ascii="Calibri" w:hAnsi="Calibri"/>
          <w:sz w:val="22"/>
          <w:lang w:val="fr-FR"/>
        </w:rPr>
      </w:pPr>
      <w:r>
        <w:rPr>
          <w:rFonts w:ascii="Calibri" w:hAnsi="Calibri"/>
          <w:sz w:val="22"/>
          <w:lang w:val="fr-FR"/>
        </w:rPr>
        <w:lastRenderedPageBreak/>
        <w:t>Le recensement des points noirs s’est articulé autour de :</w:t>
      </w:r>
    </w:p>
    <w:p w14:paraId="3AEFCE8A" w14:textId="5CA5EB22" w:rsidR="00D8212C" w:rsidRPr="00D8212C" w:rsidRDefault="00D8212C" w:rsidP="00D8212C">
      <w:pPr>
        <w:numPr>
          <w:ilvl w:val="1"/>
          <w:numId w:val="12"/>
        </w:numPr>
        <w:spacing w:after="0"/>
        <w:contextualSpacing/>
        <w:jc w:val="both"/>
        <w:rPr>
          <w:rFonts w:ascii="Calibri" w:hAnsi="Calibri"/>
          <w:sz w:val="22"/>
          <w:lang w:val="fr-BE"/>
        </w:rPr>
      </w:pPr>
      <w:r w:rsidRPr="00D8212C">
        <w:rPr>
          <w:rFonts w:ascii="Calibri" w:hAnsi="Calibri"/>
          <w:sz w:val="22"/>
          <w:lang w:val="fr-FR"/>
        </w:rPr>
        <w:t>Sécurisation de carrefours</w:t>
      </w:r>
    </w:p>
    <w:p w14:paraId="1CD359EE" w14:textId="77777777" w:rsidR="00D8212C" w:rsidRPr="00D8212C" w:rsidRDefault="00D8212C" w:rsidP="00D8212C">
      <w:pPr>
        <w:numPr>
          <w:ilvl w:val="1"/>
          <w:numId w:val="12"/>
        </w:numPr>
        <w:spacing w:after="0"/>
        <w:contextualSpacing/>
        <w:jc w:val="both"/>
        <w:rPr>
          <w:rFonts w:ascii="Calibri" w:hAnsi="Calibri"/>
          <w:sz w:val="22"/>
          <w:lang w:val="fr-BE"/>
        </w:rPr>
      </w:pPr>
      <w:r w:rsidRPr="00D8212C">
        <w:rPr>
          <w:rFonts w:ascii="Calibri" w:hAnsi="Calibri"/>
          <w:sz w:val="22"/>
          <w:lang w:val="fr-FR"/>
        </w:rPr>
        <w:t>Cheminement piétons (état des passages pour piétons, aménagement de trottoirs</w:t>
      </w:r>
      <w:proofErr w:type="gramStart"/>
      <w:r w:rsidRPr="00D8212C">
        <w:rPr>
          <w:rFonts w:ascii="Calibri" w:hAnsi="Calibri"/>
          <w:sz w:val="22"/>
          <w:lang w:val="fr-FR"/>
        </w:rPr>
        <w:t>,…)</w:t>
      </w:r>
      <w:proofErr w:type="gramEnd"/>
    </w:p>
    <w:p w14:paraId="732DB21C" w14:textId="77777777" w:rsidR="00D8212C" w:rsidRPr="00D8212C" w:rsidRDefault="00D8212C" w:rsidP="00D8212C">
      <w:pPr>
        <w:numPr>
          <w:ilvl w:val="1"/>
          <w:numId w:val="12"/>
        </w:numPr>
        <w:spacing w:after="0"/>
        <w:contextualSpacing/>
        <w:jc w:val="both"/>
        <w:rPr>
          <w:rFonts w:ascii="Calibri" w:hAnsi="Calibri"/>
          <w:sz w:val="22"/>
          <w:lang w:val="fr-BE"/>
        </w:rPr>
      </w:pPr>
      <w:r w:rsidRPr="00D8212C">
        <w:rPr>
          <w:rFonts w:ascii="Calibri" w:hAnsi="Calibri"/>
          <w:sz w:val="22"/>
          <w:lang w:val="fr-FR"/>
        </w:rPr>
        <w:t>Signalisation des entrées de village</w:t>
      </w:r>
    </w:p>
    <w:p w14:paraId="13589B0C" w14:textId="7802AFA8" w:rsidR="0097637B" w:rsidRDefault="00D8212C" w:rsidP="00D8212C">
      <w:pPr>
        <w:numPr>
          <w:ilvl w:val="1"/>
          <w:numId w:val="12"/>
        </w:numPr>
        <w:spacing w:after="0"/>
        <w:contextualSpacing/>
        <w:jc w:val="both"/>
        <w:rPr>
          <w:rFonts w:ascii="Calibri" w:hAnsi="Calibri"/>
          <w:sz w:val="22"/>
          <w:lang w:val="fr-BE"/>
        </w:rPr>
      </w:pPr>
      <w:r w:rsidRPr="00D8212C">
        <w:rPr>
          <w:rFonts w:ascii="Calibri" w:hAnsi="Calibri"/>
          <w:sz w:val="22"/>
          <w:lang w:val="fr-FR"/>
        </w:rPr>
        <w:t>Lutte contre la vitesse</w:t>
      </w:r>
    </w:p>
    <w:p w14:paraId="1A19AEA1" w14:textId="77777777" w:rsidR="0097637B" w:rsidRPr="0097637B" w:rsidRDefault="0097637B" w:rsidP="0097637B">
      <w:pPr>
        <w:spacing w:after="0"/>
        <w:ind w:left="1440"/>
        <w:contextualSpacing/>
        <w:jc w:val="both"/>
        <w:rPr>
          <w:rFonts w:ascii="Calibri" w:hAnsi="Calibri"/>
          <w:sz w:val="22"/>
          <w:lang w:val="fr-BE"/>
        </w:rPr>
      </w:pPr>
    </w:p>
    <w:p w14:paraId="1E394B97" w14:textId="36903E33" w:rsidR="0097637B" w:rsidRPr="00D8212C" w:rsidRDefault="0097637B" w:rsidP="00D8212C">
      <w:pPr>
        <w:jc w:val="both"/>
        <w:rPr>
          <w:rFonts w:cs="Times New Roman"/>
          <w:b/>
          <w:sz w:val="22"/>
          <w:szCs w:val="22"/>
          <w:lang w:val="fr-FR"/>
        </w:rPr>
      </w:pPr>
      <w:r>
        <w:rPr>
          <w:rFonts w:cs="Times New Roman"/>
          <w:b/>
          <w:sz w:val="22"/>
          <w:szCs w:val="22"/>
          <w:lang w:val="fr-FR"/>
        </w:rPr>
        <w:t>L’approche globale de sécurité routière sera complétée par l’étude du Plan communal de Mobilité.</w:t>
      </w:r>
    </w:p>
    <w:p w14:paraId="1F738B7C" w14:textId="62F07ADC" w:rsidR="003D2D96" w:rsidRPr="00B92FDF" w:rsidRDefault="003D2D96" w:rsidP="00B92FDF">
      <w:pPr>
        <w:pStyle w:val="Paragraphedeliste"/>
        <w:numPr>
          <w:ilvl w:val="0"/>
          <w:numId w:val="1"/>
        </w:numPr>
        <w:jc w:val="both"/>
        <w:rPr>
          <w:rFonts w:eastAsia="Times New Roman" w:cs="Times New Roman"/>
          <w:b/>
          <w:sz w:val="22"/>
          <w:szCs w:val="22"/>
          <w:lang w:val="fr-FR"/>
        </w:rPr>
      </w:pPr>
      <w:r w:rsidRPr="00B92FDF">
        <w:rPr>
          <w:rFonts w:eastAsia="Times New Roman" w:cs="Times New Roman"/>
          <w:b/>
          <w:sz w:val="22"/>
          <w:szCs w:val="22"/>
          <w:lang w:val="fr-FR"/>
        </w:rPr>
        <w:t>Objectifs poursuivis</w:t>
      </w:r>
    </w:p>
    <w:p w14:paraId="2EBADEFA" w14:textId="758467DE" w:rsidR="003D2D96" w:rsidRDefault="00537D80" w:rsidP="003D2D96">
      <w:pPr>
        <w:jc w:val="both"/>
        <w:rPr>
          <w:rFonts w:eastAsia="Times New Roman" w:cs="Times New Roman"/>
          <w:sz w:val="22"/>
          <w:szCs w:val="22"/>
          <w:lang w:val="fr-FR"/>
        </w:rPr>
      </w:pPr>
      <w:r>
        <w:rPr>
          <w:rFonts w:eastAsia="Times New Roman" w:cs="Times New Roman"/>
          <w:sz w:val="22"/>
          <w:szCs w:val="22"/>
          <w:lang w:val="fr-FR"/>
        </w:rPr>
        <w:t>Ce projet répond à l’enjeu n°2</w:t>
      </w:r>
      <w:r w:rsidR="003D2D96">
        <w:rPr>
          <w:rFonts w:eastAsia="Times New Roman" w:cs="Times New Roman"/>
          <w:sz w:val="22"/>
          <w:szCs w:val="22"/>
          <w:lang w:val="fr-FR"/>
        </w:rPr>
        <w:t xml:space="preserve"> « </w:t>
      </w:r>
      <w:r w:rsidR="00B92FDF">
        <w:rPr>
          <w:rFonts w:eastAsia="Times New Roman" w:cs="Times New Roman"/>
          <w:sz w:val="22"/>
          <w:szCs w:val="22"/>
          <w:lang w:val="fr-FR"/>
        </w:rPr>
        <w:t>Organiser, aménager et protéger le territoire, ses ressources naturelles et culturelles</w:t>
      </w:r>
      <w:r w:rsidR="003D2D96">
        <w:rPr>
          <w:rFonts w:eastAsia="Times New Roman" w:cs="Times New Roman"/>
          <w:sz w:val="22"/>
          <w:szCs w:val="22"/>
          <w:lang w:val="fr-FR"/>
        </w:rPr>
        <w:t>» et plus particulièrement à l’objectif de développement « </w:t>
      </w:r>
      <w:r w:rsidR="00B92FDF">
        <w:rPr>
          <w:rFonts w:eastAsia="Times New Roman" w:cs="Times New Roman"/>
          <w:sz w:val="22"/>
          <w:szCs w:val="22"/>
          <w:lang w:val="fr-FR"/>
        </w:rPr>
        <w:t xml:space="preserve">Encadrer la mobilité sur le territoire communal ». </w:t>
      </w:r>
    </w:p>
    <w:p w14:paraId="500DFB8F" w14:textId="4E699B25" w:rsidR="00C4717D" w:rsidRPr="00C4717D" w:rsidRDefault="00C4717D" w:rsidP="00B92FDF">
      <w:pPr>
        <w:pStyle w:val="Paragraphedeliste"/>
        <w:numPr>
          <w:ilvl w:val="0"/>
          <w:numId w:val="1"/>
        </w:numPr>
        <w:jc w:val="both"/>
        <w:rPr>
          <w:rFonts w:eastAsia="Times New Roman" w:cs="Times New Roman"/>
          <w:b/>
          <w:sz w:val="22"/>
          <w:szCs w:val="22"/>
          <w:lang w:val="fr-FR"/>
        </w:rPr>
      </w:pPr>
      <w:r w:rsidRPr="00C4717D">
        <w:rPr>
          <w:rFonts w:eastAsia="Times New Roman" w:cs="Times New Roman"/>
          <w:b/>
          <w:sz w:val="22"/>
          <w:szCs w:val="22"/>
          <w:lang w:val="fr-FR"/>
        </w:rPr>
        <w:t>Porteur du projet</w:t>
      </w:r>
    </w:p>
    <w:p w14:paraId="560DF7A9" w14:textId="70F49ADB" w:rsidR="00C4717D" w:rsidRDefault="00B92FDF" w:rsidP="00C4717D">
      <w:pPr>
        <w:jc w:val="both"/>
        <w:rPr>
          <w:rFonts w:eastAsia="Times New Roman" w:cs="Times New Roman"/>
          <w:sz w:val="22"/>
          <w:szCs w:val="22"/>
          <w:lang w:val="fr-FR"/>
        </w:rPr>
      </w:pPr>
      <w:r>
        <w:rPr>
          <w:rFonts w:eastAsia="Times New Roman" w:cs="Times New Roman"/>
          <w:sz w:val="22"/>
          <w:szCs w:val="22"/>
          <w:lang w:val="fr-FR"/>
        </w:rPr>
        <w:t>La Commune de Mettet</w:t>
      </w:r>
      <w:r w:rsidR="0097637B">
        <w:rPr>
          <w:rFonts w:eastAsia="Times New Roman" w:cs="Times New Roman"/>
          <w:sz w:val="22"/>
          <w:szCs w:val="22"/>
          <w:lang w:val="fr-FR"/>
        </w:rPr>
        <w:t xml:space="preserve">, son conseiller en mobilité </w:t>
      </w:r>
      <w:r w:rsidR="00F35AE9">
        <w:rPr>
          <w:rFonts w:eastAsia="Times New Roman" w:cs="Times New Roman"/>
          <w:sz w:val="22"/>
          <w:szCs w:val="22"/>
          <w:lang w:val="fr-FR"/>
        </w:rPr>
        <w:t>et son service travaux</w:t>
      </w:r>
      <w:r>
        <w:rPr>
          <w:rFonts w:eastAsia="Times New Roman" w:cs="Times New Roman"/>
          <w:sz w:val="22"/>
          <w:szCs w:val="22"/>
          <w:lang w:val="fr-FR"/>
        </w:rPr>
        <w:t xml:space="preserve">, avec la collaboration de </w:t>
      </w:r>
      <w:proofErr w:type="spellStart"/>
      <w:r>
        <w:rPr>
          <w:rFonts w:eastAsia="Times New Roman" w:cs="Times New Roman"/>
          <w:sz w:val="22"/>
          <w:szCs w:val="22"/>
          <w:lang w:val="fr-FR"/>
        </w:rPr>
        <w:t>MobilESEM</w:t>
      </w:r>
      <w:proofErr w:type="spellEnd"/>
      <w:r w:rsidR="0097637B">
        <w:rPr>
          <w:rFonts w:eastAsia="Times New Roman" w:cs="Times New Roman"/>
          <w:sz w:val="22"/>
          <w:szCs w:val="22"/>
          <w:lang w:val="fr-FR"/>
        </w:rPr>
        <w:t>,  et la CLDR, de la police locale, du SPW-AWSR.</w:t>
      </w:r>
    </w:p>
    <w:p w14:paraId="1C706437" w14:textId="77777777" w:rsidR="0097637B" w:rsidRDefault="0022414D" w:rsidP="0097637B">
      <w:pPr>
        <w:pStyle w:val="Paragraphedeliste"/>
        <w:numPr>
          <w:ilvl w:val="0"/>
          <w:numId w:val="1"/>
        </w:numPr>
        <w:jc w:val="both"/>
        <w:rPr>
          <w:rFonts w:eastAsia="Times New Roman" w:cs="Times New Roman"/>
          <w:b/>
          <w:sz w:val="22"/>
          <w:szCs w:val="22"/>
          <w:lang w:val="fr-FR"/>
        </w:rPr>
      </w:pPr>
      <w:r>
        <w:rPr>
          <w:rFonts w:eastAsia="Times New Roman" w:cs="Times New Roman"/>
          <w:b/>
          <w:sz w:val="22"/>
          <w:szCs w:val="22"/>
          <w:lang w:val="fr-FR"/>
        </w:rPr>
        <w:t>Localisation du projet</w:t>
      </w:r>
    </w:p>
    <w:p w14:paraId="14CE4CAE" w14:textId="77777777" w:rsidR="0097637B" w:rsidRPr="0097637B" w:rsidRDefault="0097637B" w:rsidP="0097637B">
      <w:pPr>
        <w:jc w:val="both"/>
        <w:rPr>
          <w:rFonts w:eastAsia="Times New Roman" w:cs="Times New Roman"/>
          <w:sz w:val="22"/>
          <w:szCs w:val="22"/>
          <w:lang w:val="fr-FR"/>
        </w:rPr>
      </w:pPr>
      <w:r w:rsidRPr="0097637B">
        <w:rPr>
          <w:rFonts w:eastAsia="Times New Roman" w:cs="Times New Roman"/>
          <w:sz w:val="22"/>
          <w:szCs w:val="22"/>
          <w:lang w:val="fr-FR"/>
        </w:rPr>
        <w:t>Commune de Mettet</w:t>
      </w:r>
    </w:p>
    <w:p w14:paraId="3D340E6D" w14:textId="02BB4F2C" w:rsidR="00C4717D" w:rsidRDefault="00330931" w:rsidP="0097637B">
      <w:pPr>
        <w:pStyle w:val="Paragraphedeliste"/>
        <w:numPr>
          <w:ilvl w:val="0"/>
          <w:numId w:val="1"/>
        </w:numPr>
        <w:jc w:val="both"/>
        <w:rPr>
          <w:rFonts w:eastAsia="Times New Roman" w:cs="Times New Roman"/>
          <w:b/>
          <w:sz w:val="22"/>
          <w:szCs w:val="22"/>
          <w:lang w:val="fr-FR"/>
        </w:rPr>
      </w:pPr>
      <w:r w:rsidRPr="0097637B">
        <w:rPr>
          <w:rFonts w:eastAsia="Times New Roman" w:cs="Times New Roman"/>
          <w:b/>
          <w:sz w:val="22"/>
          <w:szCs w:val="22"/>
          <w:lang w:val="fr-FR"/>
        </w:rPr>
        <w:t>Principales actions</w:t>
      </w:r>
    </w:p>
    <w:p w14:paraId="151D84E2" w14:textId="77777777" w:rsidR="00BE71C2" w:rsidRPr="0097637B" w:rsidRDefault="00BE71C2" w:rsidP="00BE71C2">
      <w:pPr>
        <w:pStyle w:val="Paragraphedeliste"/>
        <w:jc w:val="both"/>
        <w:rPr>
          <w:rFonts w:eastAsia="Times New Roman" w:cs="Times New Roman"/>
          <w:b/>
          <w:sz w:val="22"/>
          <w:szCs w:val="22"/>
          <w:lang w:val="fr-FR"/>
        </w:rPr>
      </w:pPr>
    </w:p>
    <w:p w14:paraId="27BC3A7B" w14:textId="0590C8FB" w:rsidR="00BE71C2" w:rsidRPr="00BE71C2" w:rsidRDefault="00BE71C2" w:rsidP="00BE71C2">
      <w:pPr>
        <w:pStyle w:val="Paragraphedeliste"/>
        <w:numPr>
          <w:ilvl w:val="1"/>
          <w:numId w:val="1"/>
        </w:numPr>
        <w:spacing w:after="0"/>
        <w:jc w:val="both"/>
        <w:rPr>
          <w:rFonts w:eastAsia="Times New Roman" w:cs="Times New Roman"/>
          <w:b/>
          <w:sz w:val="22"/>
          <w:szCs w:val="22"/>
          <w:lang w:val="fr-FR"/>
        </w:rPr>
      </w:pPr>
      <w:r w:rsidRPr="00BE71C2">
        <w:rPr>
          <w:rFonts w:eastAsia="Times New Roman" w:cs="Times New Roman"/>
          <w:b/>
          <w:sz w:val="22"/>
          <w:szCs w:val="22"/>
          <w:lang w:val="fr-FR"/>
        </w:rPr>
        <w:t>En matière d’aménagements</w:t>
      </w:r>
    </w:p>
    <w:p w14:paraId="1198A003" w14:textId="77777777" w:rsidR="00BE71C2" w:rsidRDefault="00BE71C2" w:rsidP="00BE71C2">
      <w:pPr>
        <w:spacing w:after="0"/>
        <w:ind w:left="360"/>
        <w:jc w:val="both"/>
        <w:rPr>
          <w:rFonts w:eastAsia="Times New Roman" w:cs="Times New Roman"/>
          <w:sz w:val="22"/>
          <w:szCs w:val="22"/>
          <w:lang w:val="fr-FR"/>
        </w:rPr>
      </w:pPr>
    </w:p>
    <w:p w14:paraId="111A47FD" w14:textId="7B1C3E59" w:rsidR="00C4717D" w:rsidRPr="00BE71C2" w:rsidRDefault="00C4717D" w:rsidP="00BE71C2">
      <w:pPr>
        <w:spacing w:after="0"/>
        <w:ind w:left="360"/>
        <w:jc w:val="both"/>
        <w:rPr>
          <w:rFonts w:eastAsia="Times New Roman" w:cs="Times New Roman"/>
          <w:sz w:val="22"/>
          <w:szCs w:val="22"/>
          <w:lang w:val="fr-FR"/>
        </w:rPr>
      </w:pPr>
      <w:r w:rsidRPr="00BE71C2">
        <w:rPr>
          <w:rFonts w:eastAsia="Times New Roman" w:cs="Times New Roman"/>
          <w:sz w:val="22"/>
          <w:szCs w:val="22"/>
          <w:lang w:val="fr-FR"/>
        </w:rPr>
        <w:t>Ce qui a déjà été fait :</w:t>
      </w:r>
    </w:p>
    <w:p w14:paraId="468E2439" w14:textId="77777777" w:rsidR="00C4717D" w:rsidRDefault="00C4717D" w:rsidP="00C4717D">
      <w:pPr>
        <w:pStyle w:val="Paragraphedeliste"/>
        <w:numPr>
          <w:ilvl w:val="0"/>
          <w:numId w:val="2"/>
        </w:numPr>
        <w:spacing w:after="0"/>
        <w:jc w:val="both"/>
        <w:rPr>
          <w:rFonts w:eastAsia="Times New Roman" w:cs="Times New Roman"/>
          <w:sz w:val="22"/>
          <w:szCs w:val="22"/>
          <w:lang w:val="fr-FR"/>
        </w:rPr>
      </w:pPr>
      <w:r>
        <w:rPr>
          <w:rFonts w:eastAsia="Times New Roman" w:cs="Times New Roman"/>
          <w:sz w:val="22"/>
          <w:szCs w:val="22"/>
          <w:lang w:val="fr-FR"/>
        </w:rPr>
        <w:t>Groupe de travail de la CLDR.</w:t>
      </w:r>
    </w:p>
    <w:p w14:paraId="502D4D22" w14:textId="0183E46D" w:rsidR="006F6FE3" w:rsidRPr="0097637B" w:rsidRDefault="00C4717D" w:rsidP="00C4717D">
      <w:pPr>
        <w:pStyle w:val="Paragraphedeliste"/>
        <w:numPr>
          <w:ilvl w:val="0"/>
          <w:numId w:val="2"/>
        </w:numPr>
        <w:spacing w:after="0"/>
        <w:jc w:val="both"/>
        <w:rPr>
          <w:rFonts w:eastAsia="Times New Roman" w:cs="Times New Roman"/>
          <w:sz w:val="22"/>
          <w:szCs w:val="22"/>
          <w:lang w:val="fr-FR"/>
        </w:rPr>
      </w:pPr>
      <w:r w:rsidRPr="00C4717D">
        <w:rPr>
          <w:rFonts w:eastAsia="Times New Roman" w:cs="Times New Roman"/>
          <w:sz w:val="22"/>
          <w:szCs w:val="22"/>
          <w:lang w:val="fr-FR"/>
        </w:rPr>
        <w:t xml:space="preserve">Identification </w:t>
      </w:r>
      <w:r w:rsidR="008C3E87">
        <w:rPr>
          <w:rFonts w:eastAsia="Times New Roman" w:cs="Times New Roman"/>
          <w:sz w:val="22"/>
          <w:szCs w:val="22"/>
          <w:lang w:val="fr-FR"/>
        </w:rPr>
        <w:t>de premiers</w:t>
      </w:r>
      <w:r w:rsidR="00F35AE9">
        <w:rPr>
          <w:rFonts w:eastAsia="Times New Roman" w:cs="Times New Roman"/>
          <w:sz w:val="22"/>
          <w:szCs w:val="22"/>
          <w:lang w:val="fr-FR"/>
        </w:rPr>
        <w:t xml:space="preserve"> points noirs</w:t>
      </w:r>
      <w:r w:rsidR="008C3E87">
        <w:rPr>
          <w:rFonts w:eastAsia="Times New Roman" w:cs="Times New Roman"/>
          <w:sz w:val="22"/>
          <w:szCs w:val="22"/>
          <w:lang w:val="fr-FR"/>
        </w:rPr>
        <w:t>, d’</w:t>
      </w:r>
      <w:r w:rsidR="00330931">
        <w:rPr>
          <w:rFonts w:eastAsia="Times New Roman" w:cs="Times New Roman"/>
          <w:sz w:val="22"/>
          <w:szCs w:val="22"/>
          <w:lang w:val="fr-FR"/>
        </w:rPr>
        <w:t>endroits stratégiques</w:t>
      </w:r>
      <w:r w:rsidR="008C3E87">
        <w:rPr>
          <w:rFonts w:eastAsia="Times New Roman" w:cs="Times New Roman"/>
          <w:sz w:val="22"/>
          <w:szCs w:val="22"/>
          <w:lang w:val="fr-FR"/>
        </w:rPr>
        <w:t xml:space="preserve"> et de</w:t>
      </w:r>
      <w:r w:rsidR="00F35AE9">
        <w:rPr>
          <w:rFonts w:eastAsia="Times New Roman" w:cs="Times New Roman"/>
          <w:sz w:val="22"/>
          <w:szCs w:val="22"/>
          <w:lang w:val="fr-FR"/>
        </w:rPr>
        <w:t xml:space="preserve"> types d’aménagements à réaliser.</w:t>
      </w:r>
    </w:p>
    <w:p w14:paraId="74F4E81E" w14:textId="77777777" w:rsidR="006F6FE3" w:rsidRDefault="006F6FE3" w:rsidP="00C4717D">
      <w:pPr>
        <w:spacing w:after="0"/>
        <w:contextualSpacing/>
        <w:jc w:val="both"/>
        <w:rPr>
          <w:rFonts w:eastAsia="Times New Roman" w:cs="Times New Roman"/>
          <w:sz w:val="22"/>
          <w:szCs w:val="22"/>
          <w:lang w:val="fr-FR"/>
        </w:rPr>
      </w:pPr>
    </w:p>
    <w:p w14:paraId="69810868" w14:textId="6B42043C" w:rsidR="001D2759" w:rsidRPr="00C3013A" w:rsidRDefault="0097637B" w:rsidP="00C3013A">
      <w:pPr>
        <w:pStyle w:val="Paragraphedeliste"/>
        <w:numPr>
          <w:ilvl w:val="0"/>
          <w:numId w:val="16"/>
        </w:numPr>
        <w:spacing w:after="0"/>
        <w:jc w:val="both"/>
        <w:rPr>
          <w:rFonts w:eastAsia="Times New Roman" w:cs="Times New Roman"/>
          <w:sz w:val="22"/>
          <w:szCs w:val="22"/>
          <w:lang w:val="fr-FR"/>
        </w:rPr>
      </w:pPr>
      <w:r w:rsidRPr="00C3013A">
        <w:rPr>
          <w:rFonts w:eastAsia="Times New Roman" w:cs="Times New Roman"/>
          <w:b/>
          <w:sz w:val="22"/>
          <w:szCs w:val="22"/>
          <w:lang w:val="fr-FR"/>
        </w:rPr>
        <w:t xml:space="preserve">Amélioration de la sécurité routière à </w:t>
      </w:r>
      <w:proofErr w:type="spellStart"/>
      <w:r w:rsidRPr="00C3013A">
        <w:rPr>
          <w:rFonts w:eastAsia="Times New Roman" w:cs="Times New Roman"/>
          <w:b/>
          <w:sz w:val="22"/>
          <w:szCs w:val="22"/>
          <w:lang w:val="fr-FR"/>
        </w:rPr>
        <w:t>Ermeton</w:t>
      </w:r>
      <w:proofErr w:type="spellEnd"/>
      <w:r w:rsidR="00933A15" w:rsidRPr="00C3013A">
        <w:rPr>
          <w:rFonts w:eastAsia="Times New Roman" w:cs="Times New Roman"/>
          <w:sz w:val="22"/>
          <w:szCs w:val="22"/>
          <w:lang w:val="fr-FR"/>
        </w:rPr>
        <w:t xml:space="preserve">: </w:t>
      </w:r>
    </w:p>
    <w:p w14:paraId="10B8C26B" w14:textId="36F687F4" w:rsidR="00E14BC6" w:rsidRDefault="00E14BC6" w:rsidP="00E14BC6">
      <w:pPr>
        <w:pStyle w:val="Paragraphedeliste"/>
        <w:numPr>
          <w:ilvl w:val="0"/>
          <w:numId w:val="13"/>
        </w:numPr>
        <w:spacing w:after="0"/>
        <w:jc w:val="both"/>
        <w:rPr>
          <w:rFonts w:eastAsia="Times New Roman" w:cs="Times New Roman"/>
          <w:sz w:val="22"/>
          <w:szCs w:val="22"/>
          <w:lang w:val="fr-FR"/>
        </w:rPr>
      </w:pPr>
      <w:r w:rsidRPr="00E14BC6">
        <w:rPr>
          <w:rFonts w:eastAsia="Times New Roman" w:cs="Times New Roman"/>
          <w:sz w:val="22"/>
          <w:szCs w:val="22"/>
          <w:lang w:val="fr-FR"/>
        </w:rPr>
        <w:t>Dessiner un passage pour piéton</w:t>
      </w:r>
      <w:r>
        <w:rPr>
          <w:rFonts w:eastAsia="Times New Roman" w:cs="Times New Roman"/>
          <w:sz w:val="22"/>
          <w:szCs w:val="22"/>
          <w:lang w:val="fr-FR"/>
        </w:rPr>
        <w:t xml:space="preserve"> sur la N951</w:t>
      </w:r>
      <w:r w:rsidRPr="00E14BC6">
        <w:rPr>
          <w:rFonts w:eastAsia="Times New Roman" w:cs="Times New Roman"/>
          <w:sz w:val="22"/>
          <w:szCs w:val="22"/>
          <w:lang w:val="fr-FR"/>
        </w:rPr>
        <w:t xml:space="preserve"> à proximité de la friterie.</w:t>
      </w:r>
      <w:r>
        <w:rPr>
          <w:rFonts w:eastAsia="Times New Roman" w:cs="Times New Roman"/>
          <w:sz w:val="22"/>
          <w:szCs w:val="22"/>
          <w:lang w:val="fr-FR"/>
        </w:rPr>
        <w:t xml:space="preserve"> </w:t>
      </w:r>
      <w:proofErr w:type="spellStart"/>
      <w:r>
        <w:rPr>
          <w:rFonts w:eastAsia="Times New Roman" w:cs="Times New Roman"/>
          <w:sz w:val="22"/>
          <w:szCs w:val="22"/>
          <w:lang w:val="fr-FR"/>
        </w:rPr>
        <w:t>Ermeton</w:t>
      </w:r>
      <w:proofErr w:type="spellEnd"/>
      <w:r>
        <w:rPr>
          <w:rFonts w:eastAsia="Times New Roman" w:cs="Times New Roman"/>
          <w:sz w:val="22"/>
          <w:szCs w:val="22"/>
          <w:lang w:val="fr-FR"/>
        </w:rPr>
        <w:t xml:space="preserve"> est traversé de part en part par une route nationale fort fréquentée.</w:t>
      </w:r>
    </w:p>
    <w:p w14:paraId="2656787A" w14:textId="77777777" w:rsidR="00ED0239" w:rsidRDefault="00ED0239" w:rsidP="00ED0239">
      <w:pPr>
        <w:pStyle w:val="Paragraphedeliste"/>
        <w:spacing w:after="0"/>
        <w:jc w:val="both"/>
        <w:rPr>
          <w:rFonts w:eastAsia="Times New Roman" w:cs="Times New Roman"/>
          <w:sz w:val="22"/>
          <w:szCs w:val="22"/>
          <w:lang w:val="fr-FR"/>
        </w:rPr>
      </w:pPr>
    </w:p>
    <w:p w14:paraId="75F2C5DD" w14:textId="2F0EB383" w:rsidR="00ED0239" w:rsidRDefault="00E14BC6" w:rsidP="00ED0239">
      <w:pPr>
        <w:spacing w:after="0"/>
        <w:jc w:val="center"/>
        <w:rPr>
          <w:rFonts w:eastAsia="Times New Roman" w:cs="Times New Roman"/>
          <w:sz w:val="22"/>
          <w:szCs w:val="22"/>
          <w:lang w:val="fr-FR"/>
        </w:rPr>
      </w:pPr>
      <w:r w:rsidRPr="00E14BC6">
        <w:rPr>
          <w:rFonts w:eastAsia="Times New Roman" w:cs="Times New Roman"/>
          <w:sz w:val="22"/>
          <w:szCs w:val="22"/>
          <w:lang w:val="fr-FR"/>
        </w:rPr>
        <w:drawing>
          <wp:inline distT="0" distB="0" distL="0" distR="0" wp14:anchorId="62097637" wp14:editId="432A4A8F">
            <wp:extent cx="3087000" cy="2802255"/>
            <wp:effectExtent l="0" t="0" r="12065" b="0"/>
            <wp:docPr id="4" name="Image 3" descr="ermeton_passageB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ermeton_passageBus.tiff"/>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087396" cy="2802614"/>
                    </a:xfrm>
                    <a:prstGeom prst="rect">
                      <a:avLst/>
                    </a:prstGeom>
                  </pic:spPr>
                </pic:pic>
              </a:graphicData>
            </a:graphic>
          </wp:inline>
        </w:drawing>
      </w:r>
    </w:p>
    <w:p w14:paraId="58BD1F79" w14:textId="77777777" w:rsidR="00ED0239" w:rsidRDefault="00ED0239" w:rsidP="00ED0239">
      <w:pPr>
        <w:spacing w:after="0"/>
        <w:jc w:val="both"/>
        <w:rPr>
          <w:rFonts w:eastAsia="Times New Roman" w:cs="Times New Roman"/>
          <w:sz w:val="22"/>
          <w:szCs w:val="22"/>
          <w:lang w:val="fr-FR"/>
        </w:rPr>
      </w:pPr>
    </w:p>
    <w:p w14:paraId="6A6D4B88" w14:textId="77777777" w:rsidR="00ED0239" w:rsidRPr="00ED0239" w:rsidRDefault="00ED0239" w:rsidP="00ED0239">
      <w:pPr>
        <w:spacing w:after="0"/>
        <w:jc w:val="both"/>
        <w:rPr>
          <w:rFonts w:eastAsia="Times New Roman" w:cs="Times New Roman"/>
          <w:sz w:val="22"/>
          <w:szCs w:val="22"/>
          <w:lang w:val="fr-FR"/>
        </w:rPr>
      </w:pPr>
    </w:p>
    <w:p w14:paraId="4E11697E" w14:textId="2A4E814E" w:rsidR="00E14BC6" w:rsidRPr="00E14BC6" w:rsidRDefault="00E14BC6" w:rsidP="00E14BC6">
      <w:pPr>
        <w:pStyle w:val="Paragraphedeliste"/>
        <w:numPr>
          <w:ilvl w:val="0"/>
          <w:numId w:val="13"/>
        </w:numPr>
        <w:spacing w:after="0"/>
        <w:jc w:val="both"/>
        <w:rPr>
          <w:rFonts w:eastAsia="Times New Roman" w:cs="Times New Roman"/>
          <w:sz w:val="22"/>
          <w:szCs w:val="22"/>
          <w:lang w:val="fr-BE"/>
        </w:rPr>
      </w:pPr>
      <w:r>
        <w:rPr>
          <w:rFonts w:eastAsia="Times New Roman" w:cs="Times New Roman"/>
          <w:sz w:val="22"/>
          <w:szCs w:val="22"/>
          <w:lang w:val="fr-FR"/>
        </w:rPr>
        <w:lastRenderedPageBreak/>
        <w:t xml:space="preserve">Aménagement de la rue de la </w:t>
      </w:r>
      <w:proofErr w:type="spellStart"/>
      <w:r>
        <w:rPr>
          <w:rFonts w:eastAsia="Times New Roman" w:cs="Times New Roman"/>
          <w:sz w:val="22"/>
          <w:szCs w:val="22"/>
          <w:lang w:val="fr-FR"/>
        </w:rPr>
        <w:t>Molignée</w:t>
      </w:r>
      <w:proofErr w:type="spellEnd"/>
      <w:r>
        <w:rPr>
          <w:rFonts w:eastAsia="Times New Roman" w:cs="Times New Roman"/>
          <w:sz w:val="22"/>
          <w:szCs w:val="22"/>
          <w:lang w:val="fr-FR"/>
        </w:rPr>
        <w:t xml:space="preserve"> car </w:t>
      </w:r>
      <w:r>
        <w:rPr>
          <w:rFonts w:eastAsia="Times New Roman" w:cs="Times New Roman"/>
          <w:sz w:val="22"/>
          <w:szCs w:val="22"/>
          <w:lang w:val="fr-BE"/>
        </w:rPr>
        <w:t>la vitesse y est excessive, l</w:t>
      </w:r>
      <w:r w:rsidRPr="00E14BC6">
        <w:rPr>
          <w:rFonts w:eastAsia="Times New Roman" w:cs="Times New Roman"/>
          <w:sz w:val="22"/>
          <w:szCs w:val="22"/>
          <w:lang w:val="fr-BE"/>
        </w:rPr>
        <w:t xml:space="preserve">e revêtement de </w:t>
      </w:r>
      <w:r>
        <w:rPr>
          <w:rFonts w:eastAsia="Times New Roman" w:cs="Times New Roman"/>
          <w:sz w:val="22"/>
          <w:szCs w:val="22"/>
          <w:lang w:val="fr-BE"/>
        </w:rPr>
        <w:t>la rue est en très mauvais état et les t</w:t>
      </w:r>
      <w:r w:rsidRPr="00E14BC6">
        <w:rPr>
          <w:rFonts w:eastAsia="Times New Roman" w:cs="Times New Roman"/>
          <w:sz w:val="22"/>
          <w:szCs w:val="22"/>
          <w:lang w:val="fr-BE"/>
        </w:rPr>
        <w:t>rois priorités de droite ne sont pas indiquées quand on circule sur la rue de la Molignée.</w:t>
      </w:r>
    </w:p>
    <w:p w14:paraId="7F4A3813" w14:textId="169DF19F" w:rsidR="00933A15" w:rsidRDefault="00933A15" w:rsidP="00C3013A">
      <w:pPr>
        <w:pStyle w:val="Paragraphedeliste"/>
        <w:spacing w:after="0"/>
        <w:jc w:val="both"/>
        <w:rPr>
          <w:rFonts w:eastAsia="Times New Roman" w:cs="Times New Roman"/>
          <w:sz w:val="22"/>
          <w:szCs w:val="22"/>
          <w:lang w:val="fr-FR"/>
        </w:rPr>
      </w:pPr>
    </w:p>
    <w:p w14:paraId="50F48184" w14:textId="77777777" w:rsidR="00F14171" w:rsidRDefault="00F14171" w:rsidP="00F14171">
      <w:pPr>
        <w:spacing w:after="0"/>
        <w:jc w:val="both"/>
        <w:rPr>
          <w:rFonts w:eastAsia="Times New Roman" w:cs="Times New Roman"/>
          <w:sz w:val="22"/>
          <w:szCs w:val="22"/>
          <w:lang w:val="fr-FR"/>
        </w:rPr>
      </w:pPr>
    </w:p>
    <w:p w14:paraId="64FF4A03" w14:textId="2E7FCBDD" w:rsidR="00C3013A" w:rsidRDefault="00C3013A" w:rsidP="00C3013A">
      <w:pPr>
        <w:spacing w:after="0"/>
        <w:jc w:val="center"/>
        <w:rPr>
          <w:rFonts w:eastAsia="Times New Roman" w:cs="Times New Roman"/>
          <w:sz w:val="22"/>
          <w:szCs w:val="22"/>
          <w:lang w:val="fr-FR"/>
        </w:rPr>
      </w:pPr>
      <w:r w:rsidRPr="00C3013A">
        <w:rPr>
          <w:rFonts w:eastAsia="Times New Roman" w:cs="Times New Roman"/>
          <w:noProof/>
          <w:sz w:val="22"/>
          <w:szCs w:val="22"/>
          <w:lang w:val="fr-FR" w:eastAsia="fr-FR"/>
        </w:rPr>
        <w:drawing>
          <wp:anchor distT="0" distB="0" distL="114300" distR="114300" simplePos="0" relativeHeight="251661411" behindDoc="1" locked="0" layoutInCell="1" allowOverlap="1" wp14:anchorId="4CA1A89A" wp14:editId="1AB0BBFE">
            <wp:simplePos x="0" y="0"/>
            <wp:positionH relativeFrom="column">
              <wp:posOffset>228600</wp:posOffset>
            </wp:positionH>
            <wp:positionV relativeFrom="paragraph">
              <wp:posOffset>0</wp:posOffset>
            </wp:positionV>
            <wp:extent cx="5972810" cy="1487170"/>
            <wp:effectExtent l="0" t="0" r="0" b="1143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810" cy="14871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0C733F3" w14:textId="34B955E5" w:rsidR="00C3013A" w:rsidRDefault="00C3013A" w:rsidP="00C3013A">
      <w:pPr>
        <w:spacing w:after="0"/>
        <w:jc w:val="center"/>
        <w:rPr>
          <w:rFonts w:eastAsia="Times New Roman" w:cs="Times New Roman"/>
          <w:sz w:val="22"/>
          <w:szCs w:val="22"/>
          <w:lang w:val="fr-FR"/>
        </w:rPr>
      </w:pPr>
      <w:r>
        <w:rPr>
          <w:rFonts w:eastAsia="Times New Roman" w:cs="Times New Roman"/>
          <w:noProof/>
          <w:sz w:val="22"/>
          <w:szCs w:val="22"/>
          <w:lang w:val="fr-FR" w:eastAsia="fr-FR"/>
        </w:rPr>
        <mc:AlternateContent>
          <mc:Choice Requires="wps">
            <w:drawing>
              <wp:anchor distT="0" distB="0" distL="114300" distR="114300" simplePos="0" relativeHeight="251665507" behindDoc="0" locked="0" layoutInCell="1" allowOverlap="1" wp14:anchorId="70A3CF8E" wp14:editId="45210B82">
                <wp:simplePos x="0" y="0"/>
                <wp:positionH relativeFrom="column">
                  <wp:posOffset>5029200</wp:posOffset>
                </wp:positionH>
                <wp:positionV relativeFrom="paragraph">
                  <wp:posOffset>57785</wp:posOffset>
                </wp:positionV>
                <wp:extent cx="228600" cy="228600"/>
                <wp:effectExtent l="50800" t="25400" r="50800" b="101600"/>
                <wp:wrapThrough wrapText="bothSides">
                  <wp:wrapPolygon edited="0">
                    <wp:start x="4800" y="-2400"/>
                    <wp:lineTo x="-4800" y="-2400"/>
                    <wp:lineTo x="-4800" y="24000"/>
                    <wp:lineTo x="0" y="28800"/>
                    <wp:lineTo x="21600" y="28800"/>
                    <wp:lineTo x="24000" y="16800"/>
                    <wp:lineTo x="21600" y="4800"/>
                    <wp:lineTo x="14400" y="-2400"/>
                    <wp:lineTo x="4800" y="-2400"/>
                  </wp:wrapPolygon>
                </wp:wrapThrough>
                <wp:docPr id="10" name="Ellipse 10"/>
                <wp:cNvGraphicFramePr/>
                <a:graphic xmlns:a="http://schemas.openxmlformats.org/drawingml/2006/main">
                  <a:graphicData uri="http://schemas.microsoft.com/office/word/2010/wordprocessingShape">
                    <wps:wsp>
                      <wps:cNvSpPr/>
                      <wps:spPr>
                        <a:xfrm>
                          <a:off x="0" y="0"/>
                          <a:ext cx="2286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 o:spid="_x0000_s1026" style="position:absolute;margin-left:396pt;margin-top:4.55pt;width:18pt;height:18pt;z-index:251665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" fillcolor="#ab0000 [3060]" strokecolor="#910000 [3044]" strokeweight="1pt">
                <v:fill color2="#900 [3204]" rotate="t" type="gradient">
                  <o:fill v:ext="view" type="gradientUnscaled"/>
                </v:fill>
                <v:shadow on="t" type="perspective" opacity=".75" mv:blur="38100f" origin=",.5" offset="-8687emu,.663mm" matrix="66191f,,,66191f"/>
                <w10:wrap type="through"/>
              </v:oval>
            </w:pict>
          </mc:Fallback>
        </mc:AlternateContent>
      </w:r>
    </w:p>
    <w:p w14:paraId="6520C977" w14:textId="34BA8657" w:rsidR="00C3013A" w:rsidRDefault="00C3013A" w:rsidP="00C3013A">
      <w:pPr>
        <w:spacing w:after="0"/>
        <w:jc w:val="center"/>
        <w:rPr>
          <w:rFonts w:eastAsia="Times New Roman" w:cs="Times New Roman"/>
          <w:sz w:val="22"/>
          <w:szCs w:val="22"/>
          <w:lang w:val="fr-FR"/>
        </w:rPr>
      </w:pPr>
      <w:r>
        <w:rPr>
          <w:rFonts w:eastAsia="Times New Roman" w:cs="Times New Roman"/>
          <w:noProof/>
          <w:sz w:val="22"/>
          <w:szCs w:val="22"/>
          <w:lang w:val="fr-FR" w:eastAsia="fr-FR"/>
        </w:rPr>
        <mc:AlternateContent>
          <mc:Choice Requires="wps">
            <w:drawing>
              <wp:anchor distT="0" distB="0" distL="114300" distR="114300" simplePos="0" relativeHeight="251660387" behindDoc="0" locked="0" layoutInCell="1" allowOverlap="1" wp14:anchorId="249DDE31" wp14:editId="5C6E2410">
                <wp:simplePos x="0" y="0"/>
                <wp:positionH relativeFrom="column">
                  <wp:posOffset>914400</wp:posOffset>
                </wp:positionH>
                <wp:positionV relativeFrom="paragraph">
                  <wp:posOffset>116205</wp:posOffset>
                </wp:positionV>
                <wp:extent cx="228600" cy="228600"/>
                <wp:effectExtent l="50800" t="25400" r="50800" b="101600"/>
                <wp:wrapThrough wrapText="bothSides">
                  <wp:wrapPolygon edited="0">
                    <wp:start x="4800" y="-2400"/>
                    <wp:lineTo x="-4800" y="-2400"/>
                    <wp:lineTo x="-4800" y="24000"/>
                    <wp:lineTo x="0" y="28800"/>
                    <wp:lineTo x="21600" y="28800"/>
                    <wp:lineTo x="24000" y="16800"/>
                    <wp:lineTo x="21600" y="4800"/>
                    <wp:lineTo x="14400" y="-2400"/>
                    <wp:lineTo x="4800" y="-2400"/>
                  </wp:wrapPolygon>
                </wp:wrapThrough>
                <wp:docPr id="8" name="Ellipse 8"/>
                <wp:cNvGraphicFramePr/>
                <a:graphic xmlns:a="http://schemas.openxmlformats.org/drawingml/2006/main">
                  <a:graphicData uri="http://schemas.microsoft.com/office/word/2010/wordprocessingShape">
                    <wps:wsp>
                      <wps:cNvSpPr/>
                      <wps:spPr>
                        <a:xfrm>
                          <a:off x="0" y="0"/>
                          <a:ext cx="2286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 o:spid="_x0000_s1026" style="position:absolute;margin-left:1in;margin-top:9.15pt;width:18pt;height:18pt;z-index:251660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" fillcolor="#ab0000 [3060]" strokecolor="#910000 [3044]" strokeweight="1pt">
                <v:fill color2="#900 [3204]" rotate="t" type="gradient">
                  <o:fill v:ext="view" type="gradientUnscaled"/>
                </v:fill>
                <v:shadow on="t" type="perspective" opacity=".75" mv:blur="38100f" origin=",.5" offset="-8687emu,.663mm" matrix="66191f,,,66191f"/>
                <w10:wrap type="through"/>
              </v:oval>
            </w:pict>
          </mc:Fallback>
        </mc:AlternateContent>
      </w:r>
    </w:p>
    <w:p w14:paraId="35DDD26B" w14:textId="72C075A5" w:rsidR="00C3013A" w:rsidRDefault="00C3013A" w:rsidP="00C3013A">
      <w:pPr>
        <w:spacing w:after="0"/>
        <w:jc w:val="center"/>
        <w:rPr>
          <w:rFonts w:eastAsia="Times New Roman" w:cs="Times New Roman"/>
          <w:sz w:val="22"/>
          <w:szCs w:val="22"/>
          <w:lang w:val="fr-FR"/>
        </w:rPr>
      </w:pPr>
      <w:r>
        <w:rPr>
          <w:rFonts w:eastAsia="Times New Roman" w:cs="Times New Roman"/>
          <w:noProof/>
          <w:sz w:val="22"/>
          <w:szCs w:val="22"/>
          <w:lang w:val="fr-FR" w:eastAsia="fr-FR"/>
        </w:rPr>
        <mc:AlternateContent>
          <mc:Choice Requires="wps">
            <w:drawing>
              <wp:anchor distT="0" distB="0" distL="114300" distR="114300" simplePos="0" relativeHeight="251663459" behindDoc="0" locked="0" layoutInCell="1" allowOverlap="1" wp14:anchorId="22E02E61" wp14:editId="086A7406">
                <wp:simplePos x="0" y="0"/>
                <wp:positionH relativeFrom="column">
                  <wp:posOffset>1828800</wp:posOffset>
                </wp:positionH>
                <wp:positionV relativeFrom="paragraph">
                  <wp:posOffset>173990</wp:posOffset>
                </wp:positionV>
                <wp:extent cx="228600" cy="228600"/>
                <wp:effectExtent l="50800" t="25400" r="50800" b="101600"/>
                <wp:wrapThrough wrapText="bothSides">
                  <wp:wrapPolygon edited="0">
                    <wp:start x="4800" y="-2400"/>
                    <wp:lineTo x="-4800" y="-2400"/>
                    <wp:lineTo x="-4800" y="24000"/>
                    <wp:lineTo x="0" y="28800"/>
                    <wp:lineTo x="21600" y="28800"/>
                    <wp:lineTo x="24000" y="16800"/>
                    <wp:lineTo x="21600" y="4800"/>
                    <wp:lineTo x="14400" y="-2400"/>
                    <wp:lineTo x="4800" y="-2400"/>
                  </wp:wrapPolygon>
                </wp:wrapThrough>
                <wp:docPr id="9" name="Ellipse 9"/>
                <wp:cNvGraphicFramePr/>
                <a:graphic xmlns:a="http://schemas.openxmlformats.org/drawingml/2006/main">
                  <a:graphicData uri="http://schemas.microsoft.com/office/word/2010/wordprocessingShape">
                    <wps:wsp>
                      <wps:cNvSpPr/>
                      <wps:spPr>
                        <a:xfrm>
                          <a:off x="0" y="0"/>
                          <a:ext cx="2286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 o:spid="_x0000_s1026" style="position:absolute;margin-left:2in;margin-top:13.7pt;width:18pt;height:18pt;z-index:251663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" fillcolor="#ab0000 [3060]" strokecolor="#910000 [3044]" strokeweight="1pt">
                <v:fill color2="#900 [3204]" rotate="t" type="gradient">
                  <o:fill v:ext="view" type="gradientUnscaled"/>
                </v:fill>
                <v:shadow on="t" type="perspective" opacity=".75" mv:blur="38100f" origin=",.5" offset="-8687emu,.663mm" matrix="66191f,,,66191f"/>
                <w10:wrap type="through"/>
              </v:oval>
            </w:pict>
          </mc:Fallback>
        </mc:AlternateContent>
      </w:r>
    </w:p>
    <w:p w14:paraId="19DE13D6" w14:textId="77777777" w:rsidR="00C3013A" w:rsidRDefault="00C3013A" w:rsidP="00C3013A">
      <w:pPr>
        <w:spacing w:after="0"/>
        <w:jc w:val="center"/>
        <w:rPr>
          <w:rFonts w:eastAsia="Times New Roman" w:cs="Times New Roman"/>
          <w:sz w:val="22"/>
          <w:szCs w:val="22"/>
          <w:lang w:val="fr-FR"/>
        </w:rPr>
      </w:pPr>
    </w:p>
    <w:p w14:paraId="77ABBEB9" w14:textId="77777777" w:rsidR="00C3013A" w:rsidRDefault="00C3013A" w:rsidP="00C3013A">
      <w:pPr>
        <w:spacing w:after="0"/>
        <w:jc w:val="center"/>
        <w:rPr>
          <w:rFonts w:eastAsia="Times New Roman" w:cs="Times New Roman"/>
          <w:sz w:val="22"/>
          <w:szCs w:val="22"/>
          <w:lang w:val="fr-FR"/>
        </w:rPr>
      </w:pPr>
    </w:p>
    <w:p w14:paraId="12C0B213" w14:textId="77777777" w:rsidR="00C3013A" w:rsidRDefault="00C3013A" w:rsidP="00C3013A">
      <w:pPr>
        <w:spacing w:after="0"/>
        <w:jc w:val="center"/>
        <w:rPr>
          <w:rFonts w:eastAsia="Times New Roman" w:cs="Times New Roman"/>
          <w:sz w:val="22"/>
          <w:szCs w:val="22"/>
          <w:lang w:val="fr-FR"/>
        </w:rPr>
      </w:pPr>
    </w:p>
    <w:p w14:paraId="21FA01D8" w14:textId="638CF5A5" w:rsidR="00F14171" w:rsidRDefault="00F14171" w:rsidP="00C3013A">
      <w:pPr>
        <w:spacing w:after="0"/>
        <w:jc w:val="center"/>
        <w:rPr>
          <w:rFonts w:eastAsia="Times New Roman" w:cs="Times New Roman"/>
          <w:sz w:val="22"/>
          <w:szCs w:val="22"/>
          <w:lang w:val="fr-FR"/>
        </w:rPr>
      </w:pPr>
    </w:p>
    <w:p w14:paraId="3426ADB4" w14:textId="77777777" w:rsidR="00C3013A" w:rsidRPr="00C3013A" w:rsidRDefault="00C3013A" w:rsidP="00C3013A">
      <w:pPr>
        <w:spacing w:after="0"/>
        <w:jc w:val="both"/>
        <w:rPr>
          <w:rFonts w:eastAsia="Times New Roman" w:cs="Times New Roman"/>
          <w:sz w:val="22"/>
          <w:szCs w:val="22"/>
          <w:lang w:val="fr-FR"/>
        </w:rPr>
      </w:pPr>
    </w:p>
    <w:p w14:paraId="175CFA69" w14:textId="77777777" w:rsidR="00C3013A" w:rsidRDefault="00C3013A" w:rsidP="00C3013A">
      <w:pPr>
        <w:pStyle w:val="Paragraphedeliste"/>
        <w:spacing w:after="0"/>
        <w:jc w:val="both"/>
        <w:rPr>
          <w:rFonts w:eastAsia="Times New Roman" w:cs="Times New Roman"/>
          <w:sz w:val="22"/>
          <w:szCs w:val="22"/>
          <w:lang w:val="fr-FR"/>
        </w:rPr>
      </w:pPr>
    </w:p>
    <w:p w14:paraId="3B84FEE9" w14:textId="511B1787" w:rsidR="00C3013A" w:rsidRDefault="00C3013A" w:rsidP="00C3013A">
      <w:pPr>
        <w:pStyle w:val="Paragraphedeliste"/>
        <w:numPr>
          <w:ilvl w:val="0"/>
          <w:numId w:val="13"/>
        </w:numPr>
        <w:jc w:val="both"/>
        <w:rPr>
          <w:rFonts w:eastAsia="Times New Roman" w:cs="Times New Roman"/>
          <w:sz w:val="22"/>
          <w:szCs w:val="22"/>
          <w:lang w:val="fr-BE"/>
        </w:rPr>
      </w:pPr>
      <w:r w:rsidRPr="00C3013A">
        <w:rPr>
          <w:rFonts w:eastAsia="Times New Roman" w:cs="Times New Roman"/>
          <w:sz w:val="22"/>
          <w:szCs w:val="22"/>
          <w:lang w:val="fr-BE"/>
        </w:rPr>
        <w:t>La vitesse excessive des automobilistes sur cette route relativement droite constituent un réel problème et d’autant plus qu’ils passent près de lieux de rassemblement.</w:t>
      </w:r>
      <w:r>
        <w:rPr>
          <w:rFonts w:eastAsia="Times New Roman" w:cs="Times New Roman"/>
          <w:sz w:val="22"/>
          <w:szCs w:val="22"/>
          <w:lang w:val="fr-BE"/>
        </w:rPr>
        <w:t xml:space="preserve"> </w:t>
      </w:r>
      <w:r w:rsidRPr="00C3013A">
        <w:rPr>
          <w:rFonts w:eastAsia="Times New Roman" w:cs="Times New Roman"/>
          <w:sz w:val="22"/>
          <w:szCs w:val="22"/>
          <w:lang w:val="fr-BE"/>
        </w:rPr>
        <w:t>Il faudrait prévoir un «</w:t>
      </w:r>
      <w:r>
        <w:rPr>
          <w:rFonts w:eastAsia="Times New Roman" w:cs="Times New Roman"/>
          <w:sz w:val="22"/>
          <w:szCs w:val="22"/>
          <w:lang w:val="fr-BE"/>
        </w:rPr>
        <w:t> rappel  à l’ordre » (chicane, p</w:t>
      </w:r>
      <w:r w:rsidRPr="00C3013A">
        <w:rPr>
          <w:rFonts w:eastAsia="Times New Roman" w:cs="Times New Roman"/>
          <w:sz w:val="22"/>
          <w:szCs w:val="22"/>
          <w:lang w:val="fr-BE"/>
        </w:rPr>
        <w:t>anneaux mesureur de vitesse permanent, …) peu avant la salle Saint-Henri de manière à inviter les conducteurs à lever le pied.</w:t>
      </w:r>
    </w:p>
    <w:p w14:paraId="0C53757D" w14:textId="33B8482C" w:rsidR="00C3013A" w:rsidRDefault="00C3013A" w:rsidP="00C3013A">
      <w:pPr>
        <w:pStyle w:val="Paragraphedeliste"/>
        <w:numPr>
          <w:ilvl w:val="0"/>
          <w:numId w:val="13"/>
        </w:numPr>
        <w:jc w:val="both"/>
        <w:rPr>
          <w:rFonts w:eastAsia="Times New Roman" w:cs="Times New Roman"/>
          <w:sz w:val="22"/>
          <w:szCs w:val="22"/>
          <w:lang w:val="fr-BE"/>
        </w:rPr>
      </w:pPr>
      <w:r w:rsidRPr="00C3013A">
        <w:rPr>
          <w:rFonts w:eastAsia="Times New Roman" w:cs="Times New Roman"/>
          <w:sz w:val="22"/>
          <w:szCs w:val="22"/>
          <w:lang w:val="fr-BE"/>
        </w:rPr>
        <w:t xml:space="preserve">Le revêtement de la rue de la Molignée a fait son temps et est devenu </w:t>
      </w:r>
      <w:r>
        <w:rPr>
          <w:rFonts w:eastAsia="Times New Roman" w:cs="Times New Roman"/>
          <w:sz w:val="22"/>
          <w:szCs w:val="22"/>
          <w:lang w:val="fr-BE"/>
        </w:rPr>
        <w:t>d</w:t>
      </w:r>
      <w:r w:rsidRPr="00C3013A">
        <w:rPr>
          <w:rFonts w:eastAsia="Times New Roman" w:cs="Times New Roman"/>
          <w:sz w:val="22"/>
          <w:szCs w:val="22"/>
          <w:lang w:val="fr-BE"/>
        </w:rPr>
        <w:t>angereux pour les deux roues qui l’empruntent</w:t>
      </w:r>
      <w:r>
        <w:rPr>
          <w:rFonts w:eastAsia="Times New Roman" w:cs="Times New Roman"/>
          <w:sz w:val="22"/>
          <w:szCs w:val="22"/>
          <w:lang w:val="fr-BE"/>
        </w:rPr>
        <w:t>, i</w:t>
      </w:r>
      <w:r w:rsidRPr="00C3013A">
        <w:rPr>
          <w:rFonts w:eastAsia="Times New Roman" w:cs="Times New Roman"/>
          <w:sz w:val="22"/>
          <w:szCs w:val="22"/>
          <w:lang w:val="fr-BE"/>
        </w:rPr>
        <w:t>nconfortable au niveau sonore pour les riverains</w:t>
      </w:r>
      <w:r>
        <w:rPr>
          <w:rFonts w:eastAsia="Times New Roman" w:cs="Times New Roman"/>
          <w:sz w:val="22"/>
          <w:szCs w:val="22"/>
          <w:lang w:val="fr-BE"/>
        </w:rPr>
        <w:t>, s</w:t>
      </w:r>
      <w:r w:rsidRPr="00C3013A">
        <w:rPr>
          <w:rFonts w:eastAsia="Times New Roman" w:cs="Times New Roman"/>
          <w:sz w:val="22"/>
          <w:szCs w:val="22"/>
          <w:lang w:val="fr-BE"/>
        </w:rPr>
        <w:t>ource d’instabilité pour certaines maisons qui la jouxtent</w:t>
      </w:r>
      <w:r>
        <w:rPr>
          <w:rFonts w:eastAsia="Times New Roman" w:cs="Times New Roman"/>
          <w:sz w:val="22"/>
          <w:szCs w:val="22"/>
          <w:lang w:val="fr-BE"/>
        </w:rPr>
        <w:t>.</w:t>
      </w:r>
    </w:p>
    <w:p w14:paraId="574C8155" w14:textId="77777777" w:rsidR="00C3013A" w:rsidRPr="00C3013A" w:rsidRDefault="00C3013A" w:rsidP="00C3013A">
      <w:pPr>
        <w:pStyle w:val="Paragraphedeliste"/>
        <w:jc w:val="both"/>
        <w:rPr>
          <w:rFonts w:eastAsia="Times New Roman" w:cs="Times New Roman"/>
          <w:sz w:val="22"/>
          <w:szCs w:val="22"/>
          <w:lang w:val="fr-BE"/>
        </w:rPr>
      </w:pPr>
    </w:p>
    <w:p w14:paraId="1C27B705" w14:textId="1FBB5B5E" w:rsidR="00C3013A" w:rsidRDefault="00C3013A" w:rsidP="00C3013A">
      <w:pPr>
        <w:pStyle w:val="Paragraphedeliste"/>
        <w:numPr>
          <w:ilvl w:val="0"/>
          <w:numId w:val="16"/>
        </w:numPr>
        <w:jc w:val="both"/>
        <w:rPr>
          <w:rFonts w:eastAsia="Times New Roman" w:cs="Times New Roman"/>
          <w:b/>
          <w:bCs/>
          <w:sz w:val="22"/>
          <w:szCs w:val="22"/>
          <w:lang w:val="fr-BE"/>
        </w:rPr>
      </w:pPr>
      <w:r w:rsidRPr="00C3013A">
        <w:rPr>
          <w:rFonts w:eastAsia="Times New Roman"/>
          <w:b/>
          <w:bCs/>
          <w:sz w:val="22"/>
          <w:szCs w:val="22"/>
        </w:rPr>
        <w:t>Route reliant la N932 (</w:t>
      </w:r>
      <w:proofErr w:type="spellStart"/>
      <w:r w:rsidRPr="00C3013A">
        <w:rPr>
          <w:rFonts w:eastAsia="Times New Roman"/>
          <w:b/>
          <w:bCs/>
          <w:sz w:val="22"/>
          <w:szCs w:val="22"/>
        </w:rPr>
        <w:t>Fraire</w:t>
      </w:r>
      <w:proofErr w:type="spellEnd"/>
      <w:r w:rsidRPr="00C3013A">
        <w:rPr>
          <w:rFonts w:eastAsia="Times New Roman"/>
          <w:b/>
          <w:bCs/>
          <w:sz w:val="22"/>
          <w:szCs w:val="22"/>
        </w:rPr>
        <w:t xml:space="preserve"> - </w:t>
      </w:r>
      <w:proofErr w:type="spellStart"/>
      <w:r w:rsidRPr="00C3013A">
        <w:rPr>
          <w:rFonts w:eastAsia="Times New Roman"/>
          <w:b/>
          <w:bCs/>
          <w:sz w:val="22"/>
          <w:szCs w:val="22"/>
        </w:rPr>
        <w:t>Bioul</w:t>
      </w:r>
      <w:proofErr w:type="spellEnd"/>
      <w:r w:rsidRPr="00C3013A">
        <w:rPr>
          <w:rFonts w:eastAsia="Times New Roman"/>
          <w:b/>
          <w:bCs/>
          <w:sz w:val="22"/>
          <w:szCs w:val="22"/>
        </w:rPr>
        <w:t xml:space="preserve">) à la N951 </w:t>
      </w:r>
      <w:r w:rsidRPr="00C3013A">
        <w:rPr>
          <w:rFonts w:eastAsia="Times New Roman" w:cs="Times New Roman"/>
          <w:b/>
          <w:bCs/>
          <w:sz w:val="22"/>
          <w:szCs w:val="22"/>
          <w:lang w:val="fr-BE"/>
        </w:rPr>
        <w:t>(Saint-Gérard – Anthée) en passant au cœur de Furnaux  (Rue de Fenal + Rue de la Molignée)</w:t>
      </w:r>
    </w:p>
    <w:p w14:paraId="5912AEE9" w14:textId="77777777" w:rsidR="000A0717" w:rsidRPr="00C3013A" w:rsidRDefault="000A0717" w:rsidP="000A0717">
      <w:pPr>
        <w:pStyle w:val="Paragraphedeliste"/>
        <w:jc w:val="both"/>
        <w:rPr>
          <w:rFonts w:eastAsia="Times New Roman" w:cs="Times New Roman"/>
          <w:b/>
          <w:bCs/>
          <w:sz w:val="22"/>
          <w:szCs w:val="22"/>
          <w:lang w:val="fr-BE"/>
        </w:rPr>
      </w:pPr>
    </w:p>
    <w:p w14:paraId="1A96A16C" w14:textId="0973E962" w:rsidR="00C3013A" w:rsidRPr="000A0717" w:rsidRDefault="000A0717" w:rsidP="000A0717">
      <w:pPr>
        <w:pStyle w:val="Paragraphedeliste"/>
        <w:numPr>
          <w:ilvl w:val="0"/>
          <w:numId w:val="13"/>
        </w:numPr>
        <w:jc w:val="both"/>
        <w:rPr>
          <w:rFonts w:eastAsia="Times New Roman"/>
          <w:sz w:val="22"/>
          <w:szCs w:val="22"/>
          <w:lang w:val="fr-BE"/>
        </w:rPr>
      </w:pPr>
      <w:r w:rsidRPr="000A0717">
        <w:rPr>
          <w:rFonts w:eastAsia="Times New Roman"/>
          <w:sz w:val="22"/>
          <w:szCs w:val="22"/>
        </w:rPr>
        <w:t xml:space="preserve">La route par </w:t>
      </w:r>
      <w:proofErr w:type="spellStart"/>
      <w:r w:rsidRPr="000A0717">
        <w:rPr>
          <w:rFonts w:eastAsia="Times New Roman"/>
          <w:sz w:val="22"/>
          <w:szCs w:val="22"/>
        </w:rPr>
        <w:t>laquelle</w:t>
      </w:r>
      <w:proofErr w:type="spellEnd"/>
      <w:r w:rsidRPr="000A0717">
        <w:rPr>
          <w:rFonts w:eastAsia="Times New Roman"/>
          <w:sz w:val="22"/>
          <w:szCs w:val="22"/>
        </w:rPr>
        <w:t xml:space="preserve"> les bus </w:t>
      </w:r>
      <w:proofErr w:type="spellStart"/>
      <w:r w:rsidRPr="000A0717">
        <w:rPr>
          <w:rFonts w:eastAsia="Times New Roman"/>
          <w:sz w:val="22"/>
          <w:szCs w:val="22"/>
        </w:rPr>
        <w:t>traver</w:t>
      </w:r>
      <w:r>
        <w:rPr>
          <w:rFonts w:eastAsia="Times New Roman"/>
          <w:sz w:val="22"/>
          <w:szCs w:val="22"/>
        </w:rPr>
        <w:t>sent</w:t>
      </w:r>
      <w:proofErr w:type="spellEnd"/>
      <w:r>
        <w:rPr>
          <w:rFonts w:eastAsia="Times New Roman"/>
          <w:sz w:val="22"/>
          <w:szCs w:val="22"/>
        </w:rPr>
        <w:t xml:space="preserve"> </w:t>
      </w:r>
      <w:proofErr w:type="spellStart"/>
      <w:r>
        <w:rPr>
          <w:rFonts w:eastAsia="Times New Roman"/>
          <w:sz w:val="22"/>
          <w:szCs w:val="22"/>
        </w:rPr>
        <w:t>Furnaux</w:t>
      </w:r>
      <w:proofErr w:type="spellEnd"/>
      <w:r>
        <w:rPr>
          <w:rFonts w:eastAsia="Times New Roman"/>
          <w:sz w:val="22"/>
          <w:szCs w:val="22"/>
        </w:rPr>
        <w:t xml:space="preserve"> </w:t>
      </w:r>
      <w:proofErr w:type="spellStart"/>
      <w:proofErr w:type="gramStart"/>
      <w:r>
        <w:rPr>
          <w:rFonts w:eastAsia="Times New Roman"/>
          <w:sz w:val="22"/>
          <w:szCs w:val="22"/>
        </w:rPr>
        <w:t>est</w:t>
      </w:r>
      <w:proofErr w:type="spellEnd"/>
      <w:proofErr w:type="gramEnd"/>
      <w:r>
        <w:rPr>
          <w:rFonts w:eastAsia="Times New Roman"/>
          <w:sz w:val="22"/>
          <w:szCs w:val="22"/>
        </w:rPr>
        <w:t xml:space="preserve"> </w:t>
      </w:r>
      <w:proofErr w:type="spellStart"/>
      <w:r>
        <w:rPr>
          <w:rFonts w:eastAsia="Times New Roman"/>
          <w:sz w:val="22"/>
          <w:szCs w:val="22"/>
        </w:rPr>
        <w:t>très</w:t>
      </w:r>
      <w:proofErr w:type="spellEnd"/>
      <w:r>
        <w:rPr>
          <w:rFonts w:eastAsia="Times New Roman"/>
          <w:sz w:val="22"/>
          <w:szCs w:val="22"/>
        </w:rPr>
        <w:t xml:space="preserve"> </w:t>
      </w:r>
      <w:proofErr w:type="spellStart"/>
      <w:r>
        <w:rPr>
          <w:rFonts w:eastAsia="Times New Roman"/>
          <w:sz w:val="22"/>
          <w:szCs w:val="22"/>
        </w:rPr>
        <w:t>étroite</w:t>
      </w:r>
      <w:proofErr w:type="spellEnd"/>
      <w:r>
        <w:rPr>
          <w:rFonts w:eastAsia="Times New Roman"/>
          <w:sz w:val="22"/>
          <w:szCs w:val="22"/>
        </w:rPr>
        <w:t xml:space="preserve">. </w:t>
      </w:r>
      <w:r w:rsidRPr="000A0717">
        <w:rPr>
          <w:rFonts w:eastAsia="Times New Roman"/>
          <w:sz w:val="22"/>
          <w:szCs w:val="22"/>
        </w:rPr>
        <w:t xml:space="preserve">A </w:t>
      </w:r>
      <w:proofErr w:type="spellStart"/>
      <w:r w:rsidRPr="000A0717">
        <w:rPr>
          <w:rFonts w:eastAsia="Times New Roman"/>
          <w:sz w:val="22"/>
          <w:szCs w:val="22"/>
        </w:rPr>
        <w:t>certains</w:t>
      </w:r>
      <w:proofErr w:type="spellEnd"/>
      <w:r w:rsidRPr="000A0717">
        <w:rPr>
          <w:rFonts w:eastAsia="Times New Roman"/>
          <w:sz w:val="22"/>
          <w:szCs w:val="22"/>
        </w:rPr>
        <w:t xml:space="preserve"> </w:t>
      </w:r>
      <w:proofErr w:type="spellStart"/>
      <w:r w:rsidRPr="000A0717">
        <w:rPr>
          <w:rFonts w:eastAsia="Times New Roman"/>
          <w:sz w:val="22"/>
          <w:szCs w:val="22"/>
        </w:rPr>
        <w:t>endroits</w:t>
      </w:r>
      <w:proofErr w:type="spellEnd"/>
      <w:r w:rsidRPr="000A0717">
        <w:rPr>
          <w:rFonts w:eastAsia="Times New Roman"/>
          <w:sz w:val="22"/>
          <w:szCs w:val="22"/>
        </w:rPr>
        <w:t xml:space="preserve">, </w:t>
      </w:r>
      <w:proofErr w:type="spellStart"/>
      <w:r w:rsidRPr="000A0717">
        <w:rPr>
          <w:rFonts w:eastAsia="Times New Roman"/>
          <w:sz w:val="22"/>
          <w:szCs w:val="22"/>
        </w:rPr>
        <w:t>deux</w:t>
      </w:r>
      <w:proofErr w:type="spellEnd"/>
      <w:r w:rsidRPr="000A0717">
        <w:rPr>
          <w:rFonts w:eastAsia="Times New Roman"/>
          <w:sz w:val="22"/>
          <w:szCs w:val="22"/>
        </w:rPr>
        <w:t xml:space="preserve"> </w:t>
      </w:r>
      <w:proofErr w:type="spellStart"/>
      <w:r w:rsidRPr="000A0717">
        <w:rPr>
          <w:rFonts w:eastAsia="Times New Roman"/>
          <w:sz w:val="22"/>
          <w:szCs w:val="22"/>
        </w:rPr>
        <w:t>voitures</w:t>
      </w:r>
      <w:proofErr w:type="spellEnd"/>
      <w:r w:rsidRPr="000A0717">
        <w:rPr>
          <w:rFonts w:eastAsia="Times New Roman"/>
          <w:sz w:val="22"/>
          <w:szCs w:val="22"/>
        </w:rPr>
        <w:t xml:space="preserve"> ne </w:t>
      </w:r>
      <w:proofErr w:type="spellStart"/>
      <w:r w:rsidRPr="000A0717">
        <w:rPr>
          <w:rFonts w:eastAsia="Times New Roman"/>
          <w:sz w:val="22"/>
          <w:szCs w:val="22"/>
        </w:rPr>
        <w:t>peuvent</w:t>
      </w:r>
      <w:proofErr w:type="spellEnd"/>
      <w:r w:rsidRPr="000A0717">
        <w:rPr>
          <w:rFonts w:eastAsia="Times New Roman"/>
          <w:sz w:val="22"/>
          <w:szCs w:val="22"/>
        </w:rPr>
        <w:t xml:space="preserve"> </w:t>
      </w:r>
      <w:proofErr w:type="spellStart"/>
      <w:r w:rsidRPr="000A0717">
        <w:rPr>
          <w:rFonts w:eastAsia="Times New Roman"/>
          <w:sz w:val="22"/>
          <w:szCs w:val="22"/>
        </w:rPr>
        <w:t>absolument</w:t>
      </w:r>
      <w:proofErr w:type="spellEnd"/>
      <w:r w:rsidRPr="000A0717">
        <w:rPr>
          <w:rFonts w:eastAsia="Times New Roman"/>
          <w:sz w:val="22"/>
          <w:szCs w:val="22"/>
        </w:rPr>
        <w:t xml:space="preserve"> pas se </w:t>
      </w:r>
      <w:proofErr w:type="spellStart"/>
      <w:r w:rsidRPr="000A0717">
        <w:rPr>
          <w:rFonts w:eastAsia="Times New Roman"/>
          <w:sz w:val="22"/>
          <w:szCs w:val="22"/>
        </w:rPr>
        <w:t>croiser</w:t>
      </w:r>
      <w:proofErr w:type="spellEnd"/>
      <w:r w:rsidRPr="000A0717">
        <w:rPr>
          <w:rFonts w:eastAsia="Times New Roman"/>
          <w:sz w:val="22"/>
          <w:szCs w:val="22"/>
        </w:rPr>
        <w:t xml:space="preserve"> </w:t>
      </w:r>
      <w:proofErr w:type="gramStart"/>
      <w:r w:rsidRPr="000A0717">
        <w:rPr>
          <w:rFonts w:eastAsia="Times New Roman"/>
          <w:sz w:val="22"/>
          <w:szCs w:val="22"/>
        </w:rPr>
        <w:t>et</w:t>
      </w:r>
      <w:proofErr w:type="gramEnd"/>
      <w:r w:rsidRPr="000A0717">
        <w:rPr>
          <w:rFonts w:eastAsia="Times New Roman"/>
          <w:sz w:val="22"/>
          <w:szCs w:val="22"/>
        </w:rPr>
        <w:t xml:space="preserve"> les </w:t>
      </w:r>
      <w:proofErr w:type="spellStart"/>
      <w:r w:rsidRPr="000A0717">
        <w:rPr>
          <w:rFonts w:eastAsia="Times New Roman"/>
          <w:sz w:val="22"/>
          <w:szCs w:val="22"/>
        </w:rPr>
        <w:t>piétons</w:t>
      </w:r>
      <w:proofErr w:type="spellEnd"/>
      <w:r w:rsidRPr="000A0717">
        <w:rPr>
          <w:rFonts w:eastAsia="Times New Roman"/>
          <w:sz w:val="22"/>
          <w:szCs w:val="22"/>
        </w:rPr>
        <w:t xml:space="preserve">, </w:t>
      </w:r>
      <w:proofErr w:type="spellStart"/>
      <w:r w:rsidRPr="000A0717">
        <w:rPr>
          <w:rFonts w:eastAsia="Times New Roman"/>
          <w:sz w:val="22"/>
          <w:szCs w:val="22"/>
        </w:rPr>
        <w:t>eux</w:t>
      </w:r>
      <w:proofErr w:type="spellEnd"/>
      <w:r w:rsidRPr="000A0717">
        <w:rPr>
          <w:rFonts w:eastAsia="Times New Roman"/>
          <w:sz w:val="22"/>
          <w:szCs w:val="22"/>
        </w:rPr>
        <w:t xml:space="preserve">, </w:t>
      </w:r>
      <w:proofErr w:type="spellStart"/>
      <w:r w:rsidRPr="000A0717">
        <w:rPr>
          <w:rFonts w:eastAsia="Times New Roman"/>
          <w:sz w:val="22"/>
          <w:szCs w:val="22"/>
        </w:rPr>
        <w:t>sont</w:t>
      </w:r>
      <w:proofErr w:type="spellEnd"/>
      <w:r w:rsidRPr="000A0717">
        <w:rPr>
          <w:rFonts w:eastAsia="Times New Roman"/>
          <w:sz w:val="22"/>
          <w:szCs w:val="22"/>
        </w:rPr>
        <w:t xml:space="preserve"> </w:t>
      </w:r>
      <w:proofErr w:type="spellStart"/>
      <w:r w:rsidRPr="000A0717">
        <w:rPr>
          <w:rFonts w:eastAsia="Times New Roman"/>
          <w:sz w:val="22"/>
          <w:szCs w:val="22"/>
        </w:rPr>
        <w:t>contraints</w:t>
      </w:r>
      <w:proofErr w:type="spellEnd"/>
      <w:r w:rsidRPr="000A0717">
        <w:rPr>
          <w:rFonts w:eastAsia="Times New Roman"/>
          <w:sz w:val="22"/>
          <w:szCs w:val="22"/>
        </w:rPr>
        <w:t xml:space="preserve"> de marcher </w:t>
      </w:r>
      <w:proofErr w:type="spellStart"/>
      <w:r w:rsidRPr="000A0717">
        <w:rPr>
          <w:rFonts w:eastAsia="Times New Roman"/>
          <w:sz w:val="22"/>
          <w:szCs w:val="22"/>
        </w:rPr>
        <w:t>sur</w:t>
      </w:r>
      <w:proofErr w:type="spellEnd"/>
      <w:r w:rsidRPr="000A0717">
        <w:rPr>
          <w:rFonts w:eastAsia="Times New Roman"/>
          <w:sz w:val="22"/>
          <w:szCs w:val="22"/>
        </w:rPr>
        <w:t xml:space="preserve"> la route </w:t>
      </w:r>
      <w:proofErr w:type="spellStart"/>
      <w:r w:rsidRPr="000A0717">
        <w:rPr>
          <w:rFonts w:eastAsia="Times New Roman"/>
          <w:sz w:val="22"/>
          <w:szCs w:val="22"/>
        </w:rPr>
        <w:t>ou</w:t>
      </w:r>
      <w:proofErr w:type="spellEnd"/>
      <w:r w:rsidRPr="000A0717">
        <w:rPr>
          <w:rFonts w:eastAsia="Times New Roman"/>
          <w:sz w:val="22"/>
          <w:szCs w:val="22"/>
        </w:rPr>
        <w:t xml:space="preserve"> </w:t>
      </w:r>
      <w:proofErr w:type="spellStart"/>
      <w:r w:rsidRPr="000A0717">
        <w:rPr>
          <w:rFonts w:eastAsia="Times New Roman"/>
          <w:sz w:val="22"/>
          <w:szCs w:val="22"/>
        </w:rPr>
        <w:t>dans</w:t>
      </w:r>
      <w:proofErr w:type="spellEnd"/>
      <w:r w:rsidRPr="000A0717">
        <w:rPr>
          <w:rFonts w:eastAsia="Times New Roman"/>
          <w:sz w:val="22"/>
          <w:szCs w:val="22"/>
        </w:rPr>
        <w:t xml:space="preserve"> le </w:t>
      </w:r>
      <w:proofErr w:type="spellStart"/>
      <w:r w:rsidRPr="000A0717">
        <w:rPr>
          <w:rFonts w:eastAsia="Times New Roman"/>
          <w:sz w:val="22"/>
          <w:szCs w:val="22"/>
        </w:rPr>
        <w:t>caniveau</w:t>
      </w:r>
      <w:proofErr w:type="spellEnd"/>
      <w:r w:rsidRPr="000A0717">
        <w:rPr>
          <w:rFonts w:eastAsia="Times New Roman"/>
          <w:sz w:val="22"/>
          <w:szCs w:val="22"/>
        </w:rPr>
        <w:t>.</w:t>
      </w:r>
      <w:r>
        <w:rPr>
          <w:rFonts w:eastAsia="Times New Roman"/>
          <w:sz w:val="22"/>
          <w:szCs w:val="22"/>
        </w:rPr>
        <w:t xml:space="preserve"> </w:t>
      </w:r>
      <w:r w:rsidRPr="000A0717">
        <w:rPr>
          <w:rFonts w:eastAsia="Times New Roman"/>
          <w:sz w:val="22"/>
          <w:szCs w:val="22"/>
          <w:lang w:val="fr-BE"/>
        </w:rPr>
        <w:t>Il est d’autant plus opportun d’essayer d’éviter le passage des flux de transit.</w:t>
      </w:r>
      <w:r>
        <w:rPr>
          <w:rFonts w:eastAsia="Times New Roman"/>
          <w:sz w:val="22"/>
          <w:szCs w:val="22"/>
          <w:lang w:val="fr-BE"/>
        </w:rPr>
        <w:t xml:space="preserve"> A</w:t>
      </w:r>
      <w:r w:rsidRPr="000A0717">
        <w:rPr>
          <w:rFonts w:eastAsia="Times New Roman"/>
          <w:sz w:val="22"/>
          <w:szCs w:val="22"/>
          <w:lang w:val="fr-BE"/>
        </w:rPr>
        <w:t xml:space="preserve"> Ermeton-sur-Biert, au début de la rue de la Molignée, un panneau interdit le passage aux poids lourds</w:t>
      </w:r>
      <w:r>
        <w:rPr>
          <w:rFonts w:eastAsia="Times New Roman"/>
          <w:sz w:val="22"/>
          <w:szCs w:val="22"/>
          <w:lang w:val="fr-BE"/>
        </w:rPr>
        <w:t>.</w:t>
      </w:r>
    </w:p>
    <w:p w14:paraId="6869AD66" w14:textId="77777777" w:rsidR="000A0717" w:rsidRDefault="000A0717" w:rsidP="000A0717">
      <w:pPr>
        <w:pStyle w:val="Paragraphedeliste"/>
        <w:jc w:val="both"/>
        <w:rPr>
          <w:rFonts w:eastAsia="Times New Roman"/>
          <w:sz w:val="22"/>
          <w:szCs w:val="22"/>
        </w:rPr>
      </w:pPr>
    </w:p>
    <w:p w14:paraId="790D27C8" w14:textId="015938FD" w:rsidR="000A0717" w:rsidRPr="000A0717" w:rsidRDefault="000A0717" w:rsidP="000A0717">
      <w:pPr>
        <w:pStyle w:val="Paragraphedeliste"/>
        <w:jc w:val="both"/>
        <w:rPr>
          <w:rFonts w:eastAsia="Times New Roman"/>
          <w:sz w:val="22"/>
          <w:szCs w:val="22"/>
        </w:rPr>
      </w:pPr>
      <w:r w:rsidRPr="000A0717">
        <w:rPr>
          <w:rFonts w:eastAsia="Times New Roman"/>
          <w:sz w:val="22"/>
          <w:szCs w:val="22"/>
          <w:lang w:val="fr-FR"/>
        </w:rPr>
        <w:drawing>
          <wp:anchor distT="0" distB="0" distL="114300" distR="114300" simplePos="0" relativeHeight="251666531" behindDoc="0" locked="0" layoutInCell="1" allowOverlap="1" wp14:anchorId="27DFD762" wp14:editId="371D3286">
            <wp:simplePos x="0" y="0"/>
            <wp:positionH relativeFrom="column">
              <wp:posOffset>3657600</wp:posOffset>
            </wp:positionH>
            <wp:positionV relativeFrom="paragraph">
              <wp:posOffset>743585</wp:posOffset>
            </wp:positionV>
            <wp:extent cx="2770505" cy="2391410"/>
            <wp:effectExtent l="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0505" cy="23914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A0717">
        <w:rPr>
          <w:rFonts w:eastAsia="Times New Roman"/>
          <w:sz w:val="22"/>
          <w:szCs w:val="22"/>
          <w:lang w:val="fr-FR"/>
        </w:rPr>
        <w:drawing>
          <wp:inline distT="0" distB="0" distL="0" distR="0" wp14:anchorId="61A098B2" wp14:editId="1BAFE437">
            <wp:extent cx="3429635" cy="2193608"/>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srcRect/>
                    <a:stretch>
                      <a:fillRect/>
                    </a:stretch>
                  </pic:blipFill>
                  <pic:spPr bwMode="auto">
                    <a:xfrm>
                      <a:off x="0" y="0"/>
                      <a:ext cx="3429635" cy="2193608"/>
                    </a:xfrm>
                    <a:prstGeom prst="rect">
                      <a:avLst/>
                    </a:prstGeom>
                    <a:noFill/>
                    <a:ln w="9525">
                      <a:noFill/>
                      <a:miter lim="800000"/>
                      <a:headEnd/>
                      <a:tailEnd/>
                    </a:ln>
                  </pic:spPr>
                </pic:pic>
              </a:graphicData>
            </a:graphic>
          </wp:inline>
        </w:drawing>
      </w:r>
    </w:p>
    <w:p w14:paraId="3818E392" w14:textId="77777777" w:rsidR="000A0717" w:rsidRDefault="000A0717" w:rsidP="000A0717">
      <w:pPr>
        <w:spacing w:after="0"/>
        <w:contextualSpacing/>
        <w:jc w:val="both"/>
        <w:rPr>
          <w:rFonts w:eastAsia="Times New Roman" w:cs="Times New Roman"/>
          <w:sz w:val="22"/>
          <w:szCs w:val="22"/>
        </w:rPr>
      </w:pPr>
      <w:r w:rsidRPr="000A0717">
        <w:rPr>
          <w:rFonts w:eastAsia="Times New Roman" w:cs="Times New Roman"/>
          <w:sz w:val="22"/>
          <w:szCs w:val="22"/>
        </w:rPr>
        <w:t xml:space="preserve">Par </w:t>
      </w:r>
      <w:proofErr w:type="spellStart"/>
      <w:r w:rsidRPr="000A0717">
        <w:rPr>
          <w:rFonts w:eastAsia="Times New Roman" w:cs="Times New Roman"/>
          <w:sz w:val="22"/>
          <w:szCs w:val="22"/>
        </w:rPr>
        <w:t>contre</w:t>
      </w:r>
      <w:proofErr w:type="spellEnd"/>
      <w:r w:rsidRPr="000A0717">
        <w:rPr>
          <w:rFonts w:eastAsia="Times New Roman" w:cs="Times New Roman"/>
          <w:sz w:val="22"/>
          <w:szCs w:val="22"/>
        </w:rPr>
        <w:t xml:space="preserve">, </w:t>
      </w:r>
      <w:proofErr w:type="spellStart"/>
      <w:r w:rsidRPr="000A0717">
        <w:rPr>
          <w:rFonts w:eastAsia="Times New Roman" w:cs="Times New Roman"/>
          <w:sz w:val="22"/>
          <w:szCs w:val="22"/>
        </w:rPr>
        <w:t>lorsqu’on</w:t>
      </w:r>
      <w:proofErr w:type="spellEnd"/>
      <w:r w:rsidRPr="000A0717">
        <w:rPr>
          <w:rFonts w:eastAsia="Times New Roman" w:cs="Times New Roman"/>
          <w:sz w:val="22"/>
          <w:szCs w:val="22"/>
        </w:rPr>
        <w:t xml:space="preserve"> </w:t>
      </w:r>
      <w:proofErr w:type="spellStart"/>
      <w:r w:rsidRPr="000A0717">
        <w:rPr>
          <w:rFonts w:eastAsia="Times New Roman" w:cs="Times New Roman"/>
          <w:sz w:val="22"/>
          <w:szCs w:val="22"/>
        </w:rPr>
        <w:t>accède</w:t>
      </w:r>
      <w:proofErr w:type="spellEnd"/>
      <w:r w:rsidRPr="000A0717">
        <w:rPr>
          <w:rFonts w:eastAsia="Times New Roman" w:cs="Times New Roman"/>
          <w:sz w:val="22"/>
          <w:szCs w:val="22"/>
        </w:rPr>
        <w:t xml:space="preserve"> à </w:t>
      </w:r>
      <w:proofErr w:type="spellStart"/>
      <w:r w:rsidRPr="000A0717">
        <w:rPr>
          <w:rFonts w:eastAsia="Times New Roman" w:cs="Times New Roman"/>
          <w:sz w:val="22"/>
          <w:szCs w:val="22"/>
        </w:rPr>
        <w:t>Furnaux</w:t>
      </w:r>
      <w:proofErr w:type="spellEnd"/>
      <w:r w:rsidRPr="000A0717">
        <w:rPr>
          <w:rFonts w:eastAsia="Times New Roman" w:cs="Times New Roman"/>
          <w:sz w:val="22"/>
          <w:szCs w:val="22"/>
        </w:rPr>
        <w:t xml:space="preserve"> par la route de </w:t>
      </w:r>
      <w:proofErr w:type="spellStart"/>
      <w:r w:rsidRPr="000A0717">
        <w:rPr>
          <w:rFonts w:eastAsia="Times New Roman" w:cs="Times New Roman"/>
          <w:sz w:val="22"/>
          <w:szCs w:val="22"/>
        </w:rPr>
        <w:t>Fraire</w:t>
      </w:r>
      <w:proofErr w:type="spellEnd"/>
      <w:r w:rsidRPr="000A0717">
        <w:rPr>
          <w:rFonts w:eastAsia="Times New Roman" w:cs="Times New Roman"/>
          <w:sz w:val="22"/>
          <w:szCs w:val="22"/>
        </w:rPr>
        <w:t xml:space="preserve"> </w:t>
      </w:r>
      <w:r w:rsidRPr="000A0717">
        <w:rPr>
          <w:rFonts w:eastAsia="Times New Roman" w:cs="Times New Roman"/>
          <w:sz w:val="22"/>
          <w:szCs w:val="22"/>
          <w:lang w:val="fr-FR"/>
        </w:rPr>
        <w:drawing>
          <wp:anchor distT="0" distB="0" distL="114300" distR="114300" simplePos="0" relativeHeight="251667555" behindDoc="0" locked="0" layoutInCell="1" allowOverlap="1" wp14:anchorId="0DDA0A65" wp14:editId="7A38B539">
            <wp:simplePos x="0" y="0"/>
            <wp:positionH relativeFrom="column">
              <wp:posOffset>4114800</wp:posOffset>
            </wp:positionH>
            <wp:positionV relativeFrom="paragraph">
              <wp:posOffset>81280</wp:posOffset>
            </wp:positionV>
            <wp:extent cx="1452245" cy="1978025"/>
            <wp:effectExtent l="0" t="0" r="0" b="3175"/>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2245" cy="1978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Times New Roman" w:cs="Times New Roman"/>
          <w:sz w:val="22"/>
          <w:szCs w:val="22"/>
        </w:rPr>
        <w:t xml:space="preserve">, </w:t>
      </w:r>
    </w:p>
    <w:p w14:paraId="5FAB1DB0" w14:textId="3EBE2B20" w:rsidR="000A0717" w:rsidRDefault="000A0717" w:rsidP="000A0717">
      <w:pPr>
        <w:spacing w:after="0"/>
        <w:contextualSpacing/>
        <w:jc w:val="both"/>
        <w:rPr>
          <w:rFonts w:eastAsia="Times New Roman" w:cs="Times New Roman"/>
          <w:sz w:val="22"/>
          <w:szCs w:val="22"/>
        </w:rPr>
      </w:pPr>
      <w:proofErr w:type="gramStart"/>
      <w:r>
        <w:rPr>
          <w:rFonts w:eastAsia="Times New Roman" w:cs="Times New Roman"/>
          <w:sz w:val="22"/>
          <w:szCs w:val="22"/>
        </w:rPr>
        <w:t>tout</w:t>
      </w:r>
      <w:proofErr w:type="gramEnd"/>
      <w:r>
        <w:rPr>
          <w:rFonts w:eastAsia="Times New Roman" w:cs="Times New Roman"/>
          <w:sz w:val="22"/>
          <w:szCs w:val="22"/>
        </w:rPr>
        <w:t xml:space="preserve"> le monde </w:t>
      </w:r>
      <w:proofErr w:type="spellStart"/>
      <w:r>
        <w:rPr>
          <w:rFonts w:eastAsia="Times New Roman" w:cs="Times New Roman"/>
          <w:sz w:val="22"/>
          <w:szCs w:val="22"/>
        </w:rPr>
        <w:t>est</w:t>
      </w:r>
      <w:proofErr w:type="spellEnd"/>
      <w:r>
        <w:rPr>
          <w:rFonts w:eastAsia="Times New Roman" w:cs="Times New Roman"/>
          <w:sz w:val="22"/>
          <w:szCs w:val="22"/>
        </w:rPr>
        <w:t xml:space="preserve"> le </w:t>
      </w:r>
      <w:proofErr w:type="spellStart"/>
      <w:r>
        <w:rPr>
          <w:rFonts w:eastAsia="Times New Roman" w:cs="Times New Roman"/>
          <w:sz w:val="22"/>
          <w:szCs w:val="22"/>
        </w:rPr>
        <w:t>bienvenu</w:t>
      </w:r>
      <w:proofErr w:type="spellEnd"/>
      <w:r>
        <w:rPr>
          <w:rFonts w:eastAsia="Times New Roman" w:cs="Times New Roman"/>
          <w:sz w:val="22"/>
          <w:szCs w:val="22"/>
        </w:rPr>
        <w:t>.</w:t>
      </w:r>
    </w:p>
    <w:p w14:paraId="23DF0B38" w14:textId="77777777" w:rsidR="000A0717" w:rsidRPr="000A0717" w:rsidRDefault="000A0717" w:rsidP="000A0717">
      <w:pPr>
        <w:spacing w:after="0"/>
        <w:contextualSpacing/>
        <w:jc w:val="both"/>
        <w:rPr>
          <w:rFonts w:eastAsia="Times New Roman" w:cs="Times New Roman"/>
          <w:sz w:val="22"/>
          <w:szCs w:val="22"/>
        </w:rPr>
      </w:pPr>
    </w:p>
    <w:p w14:paraId="3023AD9A" w14:textId="2EC5DD31" w:rsidR="004F02B5" w:rsidRDefault="000A0717" w:rsidP="004F02B5">
      <w:pPr>
        <w:spacing w:after="0"/>
        <w:jc w:val="both"/>
        <w:rPr>
          <w:rFonts w:eastAsia="Times New Roman" w:cs="Times New Roman"/>
          <w:sz w:val="22"/>
          <w:szCs w:val="22"/>
          <w:lang w:val="fr-FR"/>
        </w:rPr>
      </w:pPr>
      <w:r w:rsidRPr="000A0717">
        <w:rPr>
          <w:rFonts w:eastAsia="Times New Roman" w:cs="Times New Roman"/>
          <w:sz w:val="22"/>
          <w:szCs w:val="22"/>
          <w:lang w:val="fr-FR"/>
        </w:rPr>
        <w:lastRenderedPageBreak/>
        <w:drawing>
          <wp:inline distT="0" distB="0" distL="0" distR="0" wp14:anchorId="77C360F0" wp14:editId="1D6AC39C">
            <wp:extent cx="4143375" cy="1964645"/>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cstate="print"/>
                    <a:srcRect/>
                    <a:stretch>
                      <a:fillRect/>
                    </a:stretch>
                  </pic:blipFill>
                  <pic:spPr bwMode="auto">
                    <a:xfrm>
                      <a:off x="0" y="0"/>
                      <a:ext cx="4143375" cy="1964645"/>
                    </a:xfrm>
                    <a:prstGeom prst="rect">
                      <a:avLst/>
                    </a:prstGeom>
                    <a:noFill/>
                    <a:ln w="9525">
                      <a:noFill/>
                      <a:miter lim="800000"/>
                      <a:headEnd/>
                      <a:tailEnd/>
                    </a:ln>
                  </pic:spPr>
                </pic:pic>
              </a:graphicData>
            </a:graphic>
          </wp:inline>
        </w:drawing>
      </w:r>
    </w:p>
    <w:p w14:paraId="7B803DA8" w14:textId="357CA2AC" w:rsidR="000A0717" w:rsidRPr="000A0717" w:rsidRDefault="000A0717" w:rsidP="000A0717">
      <w:pPr>
        <w:pStyle w:val="Paragraphedeliste"/>
        <w:numPr>
          <w:ilvl w:val="0"/>
          <w:numId w:val="13"/>
        </w:numPr>
        <w:spacing w:after="0"/>
        <w:jc w:val="both"/>
        <w:rPr>
          <w:rFonts w:eastAsia="Times New Roman" w:cs="Times New Roman"/>
          <w:sz w:val="22"/>
          <w:szCs w:val="22"/>
          <w:lang w:val="fr-BE"/>
        </w:rPr>
      </w:pPr>
      <w:r w:rsidRPr="000A0717">
        <w:rPr>
          <w:rFonts w:eastAsia="Times New Roman" w:cs="Times New Roman"/>
          <w:sz w:val="22"/>
          <w:szCs w:val="22"/>
          <w:lang w:val="fr-BE"/>
        </w:rPr>
        <w:t>Il serait opportun de limiter la circulation des gros véhicules dans Furnaux et Ermeton à la circulation locale en apposant un panneau à l’entrée de la rue de Fenal.</w:t>
      </w:r>
      <w:r>
        <w:rPr>
          <w:rFonts w:eastAsia="Times New Roman" w:cs="Times New Roman"/>
          <w:sz w:val="22"/>
          <w:szCs w:val="22"/>
          <w:lang w:val="fr-BE"/>
        </w:rPr>
        <w:t xml:space="preserve"> </w:t>
      </w:r>
      <w:r w:rsidRPr="000A0717">
        <w:rPr>
          <w:rFonts w:eastAsia="Times New Roman" w:cs="Times New Roman"/>
          <w:sz w:val="22"/>
          <w:szCs w:val="22"/>
          <w:lang w:val="fr-BE"/>
        </w:rPr>
        <w:t>Il serait aussi opportun d’inviter les personnes qui se dirigent vers Maredsous à le faire via la N932 plutôt que de les laisser passer dans les deux villages, risquer un accident dans les deux tunnels, …</w:t>
      </w:r>
    </w:p>
    <w:p w14:paraId="09796C2A" w14:textId="77777777" w:rsidR="000A0717" w:rsidRDefault="000A0717" w:rsidP="00C4717D">
      <w:pPr>
        <w:spacing w:after="0"/>
        <w:contextualSpacing/>
        <w:jc w:val="both"/>
        <w:rPr>
          <w:rFonts w:eastAsia="Times New Roman" w:cs="Times New Roman"/>
          <w:sz w:val="22"/>
          <w:szCs w:val="22"/>
          <w:lang w:val="fr-FR"/>
        </w:rPr>
      </w:pPr>
      <w:r>
        <w:rPr>
          <w:rFonts w:eastAsia="Times New Roman" w:cs="Times New Roman"/>
          <w:sz w:val="22"/>
          <w:szCs w:val="22"/>
          <w:lang w:val="fr-FR"/>
        </w:rPr>
        <w:t xml:space="preserve">        </w:t>
      </w:r>
    </w:p>
    <w:p w14:paraId="1EFC3076" w14:textId="7625583E" w:rsidR="000A0717" w:rsidRPr="000A0717" w:rsidRDefault="000A0717" w:rsidP="000A0717">
      <w:pPr>
        <w:pStyle w:val="Paragraphedeliste"/>
        <w:numPr>
          <w:ilvl w:val="0"/>
          <w:numId w:val="16"/>
        </w:numPr>
        <w:jc w:val="both"/>
        <w:rPr>
          <w:rFonts w:eastAsia="Times New Roman"/>
          <w:b/>
          <w:sz w:val="22"/>
          <w:szCs w:val="22"/>
          <w:lang w:val="fr-FR"/>
        </w:rPr>
      </w:pPr>
      <w:r w:rsidRPr="000A0717">
        <w:rPr>
          <w:rFonts w:eastAsia="Times New Roman"/>
          <w:b/>
          <w:sz w:val="22"/>
          <w:szCs w:val="22"/>
          <w:lang w:val="fr-FR"/>
        </w:rPr>
        <w:t>Traversée de St Gérard sur la N988 / N951</w:t>
      </w:r>
      <w:r>
        <w:rPr>
          <w:rFonts w:eastAsia="Times New Roman"/>
          <w:b/>
          <w:sz w:val="22"/>
          <w:szCs w:val="22"/>
          <w:lang w:val="fr-FR"/>
        </w:rPr>
        <w:t> : vitesse excessive</w:t>
      </w:r>
    </w:p>
    <w:p w14:paraId="22F27539" w14:textId="77777777" w:rsidR="000A0717" w:rsidRDefault="000A0717" w:rsidP="000A0717">
      <w:pPr>
        <w:numPr>
          <w:ilvl w:val="0"/>
          <w:numId w:val="17"/>
        </w:numPr>
        <w:jc w:val="both"/>
        <w:rPr>
          <w:rFonts w:eastAsia="Times New Roman"/>
          <w:sz w:val="22"/>
          <w:szCs w:val="22"/>
          <w:lang w:val="fr-BE"/>
        </w:rPr>
      </w:pPr>
      <w:r w:rsidRPr="000A0717">
        <w:rPr>
          <w:rFonts w:eastAsia="Times New Roman"/>
          <w:sz w:val="22"/>
          <w:szCs w:val="22"/>
          <w:lang w:val="fr-FR"/>
        </w:rPr>
        <w:t>Une suggestion pourrait être d'installer, comme dans un village voisin (</w:t>
      </w:r>
      <w:proofErr w:type="spellStart"/>
      <w:r w:rsidRPr="000A0717">
        <w:rPr>
          <w:rFonts w:eastAsia="Times New Roman"/>
          <w:sz w:val="22"/>
          <w:szCs w:val="22"/>
          <w:lang w:val="fr-FR"/>
        </w:rPr>
        <w:t>Bambois</w:t>
      </w:r>
      <w:proofErr w:type="spellEnd"/>
      <w:r w:rsidRPr="000A0717">
        <w:rPr>
          <w:rFonts w:eastAsia="Times New Roman"/>
          <w:sz w:val="22"/>
          <w:szCs w:val="22"/>
          <w:lang w:val="fr-FR"/>
        </w:rPr>
        <w:t xml:space="preserve">) sur la même route, des petits îlots centraux qui réduisent quelque peu la largeur de passage et donc automatiquement provoquent une diminution de la vitesse. </w:t>
      </w:r>
    </w:p>
    <w:p w14:paraId="500F49DE" w14:textId="4A87CFAB" w:rsidR="000A0717" w:rsidRPr="000A0717" w:rsidRDefault="000A0717" w:rsidP="000A0717">
      <w:pPr>
        <w:numPr>
          <w:ilvl w:val="0"/>
          <w:numId w:val="17"/>
        </w:numPr>
        <w:jc w:val="both"/>
        <w:rPr>
          <w:rFonts w:eastAsia="Times New Roman"/>
          <w:sz w:val="22"/>
          <w:szCs w:val="22"/>
          <w:lang w:val="fr-BE"/>
        </w:rPr>
      </w:pPr>
      <w:r w:rsidRPr="000A0717">
        <w:rPr>
          <w:rFonts w:eastAsia="Times New Roman"/>
          <w:sz w:val="22"/>
          <w:szCs w:val="22"/>
          <w:lang w:val="fr-FR"/>
        </w:rPr>
        <w:t xml:space="preserve">Une autre de mettre tout le village à 50km/h, ce qui était le cas jusqu'il y a environ 2 ans mais a été modifié, avec une première limite à 70 suivie d'une autre à 50. Ces 70km/h sont particulièrement dangereux dans le virage de la route de </w:t>
      </w:r>
      <w:proofErr w:type="spellStart"/>
      <w:r w:rsidRPr="000A0717">
        <w:rPr>
          <w:rFonts w:eastAsia="Times New Roman"/>
          <w:sz w:val="22"/>
          <w:szCs w:val="22"/>
          <w:lang w:val="fr-FR"/>
        </w:rPr>
        <w:t>Maredsous</w:t>
      </w:r>
      <w:proofErr w:type="spellEnd"/>
      <w:r w:rsidRPr="000A0717">
        <w:rPr>
          <w:rFonts w:eastAsia="Times New Roman"/>
          <w:sz w:val="22"/>
          <w:szCs w:val="22"/>
          <w:lang w:val="fr-FR"/>
        </w:rPr>
        <w:t xml:space="preserve"> au niveau de la pharmacie Maquille</w:t>
      </w:r>
    </w:p>
    <w:p w14:paraId="5736A34B" w14:textId="75829C20" w:rsidR="000A0717" w:rsidRPr="000A0717" w:rsidRDefault="000A0717" w:rsidP="000A0717">
      <w:pPr>
        <w:pStyle w:val="Paragraphedeliste"/>
        <w:numPr>
          <w:ilvl w:val="0"/>
          <w:numId w:val="16"/>
        </w:numPr>
        <w:spacing w:after="0"/>
        <w:jc w:val="both"/>
        <w:rPr>
          <w:rFonts w:eastAsia="Times New Roman" w:cs="Times New Roman"/>
          <w:b/>
          <w:sz w:val="22"/>
          <w:szCs w:val="22"/>
          <w:lang w:val="fr-FR"/>
        </w:rPr>
      </w:pPr>
      <w:r w:rsidRPr="000A0717">
        <w:rPr>
          <w:rFonts w:eastAsia="Times New Roman" w:cs="Times New Roman"/>
          <w:b/>
          <w:sz w:val="22"/>
          <w:szCs w:val="22"/>
          <w:lang w:val="fr-FR"/>
        </w:rPr>
        <w:t>Mettet centre</w:t>
      </w:r>
    </w:p>
    <w:p w14:paraId="6369EF6C" w14:textId="77777777" w:rsidR="000A0717" w:rsidRDefault="000A0717" w:rsidP="000A0717">
      <w:pPr>
        <w:spacing w:after="0"/>
        <w:ind w:left="360"/>
        <w:jc w:val="both"/>
        <w:rPr>
          <w:rFonts w:eastAsia="Times New Roman" w:cs="Times New Roman"/>
          <w:sz w:val="22"/>
          <w:szCs w:val="22"/>
          <w:lang w:val="fr-FR"/>
        </w:rPr>
      </w:pPr>
    </w:p>
    <w:p w14:paraId="32251762" w14:textId="7E76CC3C" w:rsidR="000A0717" w:rsidRPr="000A0717" w:rsidRDefault="000A0717" w:rsidP="000A0717">
      <w:pPr>
        <w:numPr>
          <w:ilvl w:val="0"/>
          <w:numId w:val="18"/>
        </w:numPr>
        <w:jc w:val="both"/>
        <w:rPr>
          <w:rFonts w:eastAsia="Times New Roman" w:cs="Times New Roman"/>
          <w:sz w:val="22"/>
          <w:szCs w:val="22"/>
          <w:lang w:val="fr-BE"/>
        </w:rPr>
      </w:pPr>
      <w:r>
        <w:rPr>
          <w:rFonts w:eastAsia="Times New Roman" w:cs="Times New Roman"/>
          <w:sz w:val="22"/>
          <w:szCs w:val="22"/>
          <w:lang w:val="fr-FR"/>
        </w:rPr>
        <w:t>A</w:t>
      </w:r>
      <w:r w:rsidRPr="000A0717">
        <w:rPr>
          <w:rFonts w:eastAsia="Times New Roman" w:cs="Times New Roman"/>
          <w:sz w:val="22"/>
          <w:szCs w:val="22"/>
          <w:lang w:val="fr-FR"/>
        </w:rPr>
        <w:t xml:space="preserve">méliorer la visibilité </w:t>
      </w:r>
      <w:r>
        <w:rPr>
          <w:rFonts w:eastAsia="Times New Roman" w:cs="Times New Roman"/>
          <w:sz w:val="22"/>
          <w:szCs w:val="22"/>
          <w:lang w:val="fr-FR"/>
        </w:rPr>
        <w:t>du rond-point de Mettet, p</w:t>
      </w:r>
      <w:r w:rsidRPr="000A0717">
        <w:rPr>
          <w:rFonts w:eastAsia="Times New Roman" w:cs="Times New Roman"/>
          <w:sz w:val="22"/>
          <w:szCs w:val="22"/>
          <w:lang w:val="fr-FR"/>
        </w:rPr>
        <w:t>ar une plantation d’arbustes et fleurs en y ajoutant des éclairages solaires ?</w:t>
      </w:r>
      <w:r>
        <w:rPr>
          <w:rFonts w:eastAsia="Times New Roman" w:cs="Times New Roman"/>
          <w:sz w:val="22"/>
          <w:szCs w:val="22"/>
          <w:lang w:val="fr-BE"/>
        </w:rPr>
        <w:t xml:space="preserve"> p</w:t>
      </w:r>
      <w:proofErr w:type="spellStart"/>
      <w:r w:rsidRPr="000A0717">
        <w:rPr>
          <w:rFonts w:eastAsia="Times New Roman" w:cs="Times New Roman"/>
          <w:sz w:val="22"/>
          <w:szCs w:val="22"/>
          <w:lang w:val="fr-FR"/>
        </w:rPr>
        <w:t>ar</w:t>
      </w:r>
      <w:proofErr w:type="spellEnd"/>
      <w:r w:rsidRPr="000A0717">
        <w:rPr>
          <w:rFonts w:eastAsia="Times New Roman" w:cs="Times New Roman"/>
          <w:sz w:val="22"/>
          <w:szCs w:val="22"/>
          <w:lang w:val="fr-FR"/>
        </w:rPr>
        <w:t xml:space="preserve"> une sculpture en forme de side-car garnie de fleurs et qui donnerait un rappel du circuit </w:t>
      </w:r>
      <w:proofErr w:type="spellStart"/>
      <w:r w:rsidRPr="000A0717">
        <w:rPr>
          <w:rFonts w:eastAsia="Times New Roman" w:cs="Times New Roman"/>
          <w:sz w:val="22"/>
          <w:szCs w:val="22"/>
          <w:lang w:val="fr-FR"/>
        </w:rPr>
        <w:t>Tacheny</w:t>
      </w:r>
      <w:proofErr w:type="spellEnd"/>
      <w:r w:rsidRPr="000A0717">
        <w:rPr>
          <w:rFonts w:eastAsia="Times New Roman" w:cs="Times New Roman"/>
          <w:sz w:val="22"/>
          <w:szCs w:val="22"/>
          <w:lang w:val="fr-FR"/>
        </w:rPr>
        <w:t xml:space="preserve"> avec des éclairages solaires (ou autre) ?</w:t>
      </w:r>
      <w:r>
        <w:rPr>
          <w:rFonts w:eastAsia="Times New Roman" w:cs="Times New Roman"/>
          <w:sz w:val="22"/>
          <w:szCs w:val="22"/>
          <w:lang w:val="fr-BE"/>
        </w:rPr>
        <w:t xml:space="preserve"> p</w:t>
      </w:r>
      <w:proofErr w:type="spellStart"/>
      <w:r w:rsidRPr="000A0717">
        <w:rPr>
          <w:rFonts w:eastAsia="Times New Roman" w:cs="Times New Roman"/>
          <w:sz w:val="22"/>
          <w:szCs w:val="22"/>
          <w:lang w:val="fr-FR"/>
        </w:rPr>
        <w:t>ar</w:t>
      </w:r>
      <w:proofErr w:type="spellEnd"/>
      <w:r w:rsidRPr="000A0717">
        <w:rPr>
          <w:rFonts w:eastAsia="Times New Roman" w:cs="Times New Roman"/>
          <w:sz w:val="22"/>
          <w:szCs w:val="22"/>
          <w:lang w:val="fr-FR"/>
        </w:rPr>
        <w:t xml:space="preserve"> simplement </w:t>
      </w:r>
      <w:r>
        <w:rPr>
          <w:rFonts w:eastAsia="Times New Roman" w:cs="Times New Roman"/>
          <w:sz w:val="22"/>
          <w:szCs w:val="22"/>
          <w:lang w:val="fr-FR"/>
        </w:rPr>
        <w:t>l’ajout d’</w:t>
      </w:r>
      <w:r w:rsidRPr="000A0717">
        <w:rPr>
          <w:rFonts w:eastAsia="Times New Roman" w:cs="Times New Roman"/>
          <w:sz w:val="22"/>
          <w:szCs w:val="22"/>
          <w:lang w:val="fr-FR"/>
        </w:rPr>
        <w:t>avertissements avec des lampes clignoteurs.(moins agréable pour des riverains) ?</w:t>
      </w:r>
    </w:p>
    <w:p w14:paraId="2C8FA4B3" w14:textId="554F239E" w:rsidR="000A0717" w:rsidRPr="000A0717" w:rsidRDefault="000A0717" w:rsidP="000A0717">
      <w:pPr>
        <w:numPr>
          <w:ilvl w:val="0"/>
          <w:numId w:val="18"/>
        </w:numPr>
        <w:jc w:val="both"/>
        <w:rPr>
          <w:rFonts w:eastAsia="Times New Roman" w:cs="Times New Roman"/>
          <w:sz w:val="22"/>
          <w:szCs w:val="22"/>
          <w:lang w:val="fr-BE"/>
        </w:rPr>
      </w:pPr>
      <w:r w:rsidRPr="000A0717">
        <w:rPr>
          <w:rFonts w:eastAsia="Times New Roman" w:cs="Times New Roman"/>
          <w:sz w:val="22"/>
          <w:szCs w:val="22"/>
          <w:lang w:val="fr-FR"/>
        </w:rPr>
        <w:t>La rue de l’</w:t>
      </w:r>
      <w:proofErr w:type="spellStart"/>
      <w:r w:rsidRPr="000A0717">
        <w:rPr>
          <w:rFonts w:eastAsia="Times New Roman" w:cs="Times New Roman"/>
          <w:sz w:val="22"/>
          <w:szCs w:val="22"/>
          <w:lang w:val="fr-FR"/>
        </w:rPr>
        <w:t>estroit</w:t>
      </w:r>
      <w:proofErr w:type="spellEnd"/>
      <w:r w:rsidRPr="000A0717">
        <w:rPr>
          <w:rFonts w:eastAsia="Times New Roman" w:cs="Times New Roman"/>
          <w:sz w:val="22"/>
          <w:szCs w:val="22"/>
          <w:lang w:val="fr-FR"/>
        </w:rPr>
        <w:t>, qui est parallèle à la rue de Florennes, qui débouche sur l’avenue du circuit pour arriver à Saint-</w:t>
      </w:r>
      <w:proofErr w:type="spellStart"/>
      <w:r w:rsidRPr="000A0717">
        <w:rPr>
          <w:rFonts w:eastAsia="Times New Roman" w:cs="Times New Roman"/>
          <w:sz w:val="22"/>
          <w:szCs w:val="22"/>
          <w:lang w:val="fr-FR"/>
        </w:rPr>
        <w:t>Donnat</w:t>
      </w:r>
      <w:proofErr w:type="spellEnd"/>
      <w:r w:rsidRPr="000A0717">
        <w:rPr>
          <w:rFonts w:eastAsia="Times New Roman" w:cs="Times New Roman"/>
          <w:sz w:val="22"/>
          <w:szCs w:val="22"/>
          <w:lang w:val="fr-FR"/>
        </w:rPr>
        <w:t xml:space="preserve"> est trop étroite, dangereuse et sans accotement sur environ 150 m.</w:t>
      </w:r>
      <w:r>
        <w:rPr>
          <w:rFonts w:eastAsia="Times New Roman" w:cs="Times New Roman"/>
          <w:sz w:val="22"/>
          <w:szCs w:val="22"/>
          <w:lang w:val="fr-BE"/>
        </w:rPr>
        <w:t xml:space="preserve"> </w:t>
      </w:r>
      <w:r w:rsidRPr="000A0717">
        <w:rPr>
          <w:rFonts w:eastAsia="Times New Roman" w:cs="Times New Roman"/>
          <w:sz w:val="22"/>
          <w:szCs w:val="22"/>
          <w:lang w:val="fr-FR"/>
        </w:rPr>
        <w:t>Les voitures ne peuvent se croiser et sont à l’arrêt pour un laisser passer. L’endroit est dangereux s’il se présente des piétons et des vélos.</w:t>
      </w:r>
      <w:r>
        <w:rPr>
          <w:rFonts w:eastAsia="Times New Roman" w:cs="Times New Roman"/>
          <w:sz w:val="22"/>
          <w:szCs w:val="22"/>
          <w:lang w:val="fr-BE"/>
        </w:rPr>
        <w:t xml:space="preserve"> </w:t>
      </w:r>
      <w:r w:rsidRPr="000A0717">
        <w:rPr>
          <w:rFonts w:eastAsia="Times New Roman" w:cs="Times New Roman"/>
          <w:sz w:val="22"/>
          <w:szCs w:val="22"/>
          <w:lang w:val="fr-FR"/>
        </w:rPr>
        <w:t>Il y a de la place pour élargir la route, faire un accotement pour piétons et pour vélos.</w:t>
      </w:r>
    </w:p>
    <w:p w14:paraId="2E8602FF" w14:textId="0D893ABB" w:rsidR="000A0717" w:rsidRPr="008C3E87" w:rsidRDefault="000A0717" w:rsidP="000A0717">
      <w:pPr>
        <w:pStyle w:val="Paragraphedeliste"/>
        <w:numPr>
          <w:ilvl w:val="0"/>
          <w:numId w:val="16"/>
        </w:numPr>
        <w:jc w:val="both"/>
        <w:rPr>
          <w:rFonts w:eastAsia="Times New Roman" w:cs="Times New Roman"/>
          <w:b/>
          <w:sz w:val="22"/>
          <w:szCs w:val="22"/>
          <w:lang w:val="fr-BE"/>
        </w:rPr>
      </w:pPr>
      <w:r w:rsidRPr="008C3E87">
        <w:rPr>
          <w:rFonts w:eastAsia="Times New Roman" w:cs="Times New Roman"/>
          <w:b/>
          <w:sz w:val="22"/>
          <w:szCs w:val="22"/>
          <w:lang w:val="fr-BE"/>
        </w:rPr>
        <w:t>Traversées des villages par les routes nationales</w:t>
      </w:r>
    </w:p>
    <w:p w14:paraId="7AE5D0CA" w14:textId="77777777" w:rsidR="008C3E87" w:rsidRPr="000A0717" w:rsidRDefault="008C3E87" w:rsidP="008C3E87">
      <w:pPr>
        <w:pStyle w:val="Paragraphedeliste"/>
        <w:jc w:val="both"/>
        <w:rPr>
          <w:rFonts w:eastAsia="Times New Roman" w:cs="Times New Roman"/>
          <w:sz w:val="22"/>
          <w:szCs w:val="22"/>
          <w:lang w:val="fr-BE"/>
        </w:rPr>
      </w:pPr>
    </w:p>
    <w:p w14:paraId="403FE4B1" w14:textId="40F5779E" w:rsidR="000A0717" w:rsidRDefault="000A0717" w:rsidP="008C3E87">
      <w:pPr>
        <w:pStyle w:val="Paragraphedeliste"/>
        <w:numPr>
          <w:ilvl w:val="0"/>
          <w:numId w:val="13"/>
        </w:numPr>
        <w:jc w:val="both"/>
        <w:rPr>
          <w:rFonts w:eastAsia="Times New Roman" w:cs="Times New Roman"/>
          <w:sz w:val="22"/>
          <w:szCs w:val="22"/>
          <w:lang w:val="fr-BE"/>
        </w:rPr>
      </w:pPr>
      <w:r w:rsidRPr="008C3E87">
        <w:rPr>
          <w:rFonts w:eastAsia="Times New Roman" w:cs="Times New Roman"/>
          <w:sz w:val="22"/>
          <w:szCs w:val="22"/>
          <w:lang w:val="fr-BE"/>
        </w:rPr>
        <w:t>Cette problématique concerne de nombreux villages. Vitesse excessive, manque d’accotements, peu de passages pour piétons rendent ces traversées particulièrement dangereuses surtout aux points stratégiques que sont les écoles</w:t>
      </w:r>
      <w:r w:rsidR="008C3E87" w:rsidRPr="008C3E87">
        <w:rPr>
          <w:rFonts w:eastAsia="Times New Roman" w:cs="Times New Roman"/>
          <w:sz w:val="22"/>
          <w:szCs w:val="22"/>
          <w:lang w:val="fr-BE"/>
        </w:rPr>
        <w:t xml:space="preserve"> à fleur de nationale</w:t>
      </w:r>
      <w:r w:rsidRPr="008C3E87">
        <w:rPr>
          <w:rFonts w:eastAsia="Times New Roman" w:cs="Times New Roman"/>
          <w:sz w:val="22"/>
          <w:szCs w:val="22"/>
          <w:lang w:val="fr-BE"/>
        </w:rPr>
        <w:t xml:space="preserve"> (à Oret, par exemple)</w:t>
      </w:r>
      <w:r w:rsidR="008C3E87" w:rsidRPr="008C3E87">
        <w:rPr>
          <w:rFonts w:eastAsia="Times New Roman" w:cs="Times New Roman"/>
          <w:sz w:val="22"/>
          <w:szCs w:val="22"/>
          <w:lang w:val="fr-BE"/>
        </w:rPr>
        <w:t>.</w:t>
      </w:r>
    </w:p>
    <w:p w14:paraId="212C59BA" w14:textId="184DA451" w:rsidR="001965EA" w:rsidRDefault="001965EA" w:rsidP="008C3E87">
      <w:pPr>
        <w:pStyle w:val="Paragraphedeliste"/>
        <w:numPr>
          <w:ilvl w:val="0"/>
          <w:numId w:val="13"/>
        </w:numPr>
        <w:jc w:val="both"/>
        <w:rPr>
          <w:rFonts w:eastAsia="Times New Roman" w:cs="Times New Roman"/>
          <w:sz w:val="22"/>
          <w:szCs w:val="22"/>
          <w:lang w:val="fr-BE"/>
        </w:rPr>
      </w:pPr>
      <w:r>
        <w:rPr>
          <w:rFonts w:eastAsia="Times New Roman" w:cs="Times New Roman"/>
          <w:sz w:val="22"/>
          <w:szCs w:val="22"/>
          <w:lang w:val="fr-BE"/>
        </w:rPr>
        <w:t>Homogénéiser les consignes de vitesse : 50km/h dans tous les villages.</w:t>
      </w:r>
    </w:p>
    <w:p w14:paraId="02AB94FA" w14:textId="77777777" w:rsidR="008C3E87" w:rsidRPr="008C3E87" w:rsidRDefault="008C3E87" w:rsidP="008C3E87">
      <w:pPr>
        <w:pStyle w:val="Paragraphedeliste"/>
        <w:jc w:val="both"/>
        <w:rPr>
          <w:rFonts w:eastAsia="Times New Roman" w:cs="Times New Roman"/>
          <w:sz w:val="22"/>
          <w:szCs w:val="22"/>
          <w:lang w:val="fr-BE"/>
        </w:rPr>
      </w:pPr>
    </w:p>
    <w:p w14:paraId="657B1C40" w14:textId="46B6F7CE" w:rsidR="008C3E87" w:rsidRDefault="008C3E87" w:rsidP="008C3E87">
      <w:pPr>
        <w:pStyle w:val="Paragraphedeliste"/>
        <w:numPr>
          <w:ilvl w:val="0"/>
          <w:numId w:val="16"/>
        </w:numPr>
        <w:jc w:val="both"/>
        <w:rPr>
          <w:rFonts w:eastAsia="Times New Roman" w:cs="Times New Roman"/>
          <w:b/>
          <w:sz w:val="22"/>
          <w:szCs w:val="22"/>
          <w:lang w:val="fr-BE"/>
        </w:rPr>
      </w:pPr>
      <w:r w:rsidRPr="008C3E87">
        <w:rPr>
          <w:rFonts w:eastAsia="Times New Roman" w:cs="Times New Roman"/>
          <w:b/>
          <w:sz w:val="22"/>
          <w:szCs w:val="22"/>
          <w:lang w:val="fr-BE"/>
        </w:rPr>
        <w:t>Gestion du flux automobile et charrois lourds dans les villages</w:t>
      </w:r>
    </w:p>
    <w:p w14:paraId="0B7EEEE6" w14:textId="77777777" w:rsidR="008C3E87" w:rsidRPr="008C3E87" w:rsidRDefault="008C3E87" w:rsidP="008C3E87">
      <w:pPr>
        <w:pStyle w:val="Paragraphedeliste"/>
        <w:jc w:val="both"/>
        <w:rPr>
          <w:rFonts w:eastAsia="Times New Roman" w:cs="Times New Roman"/>
          <w:b/>
          <w:sz w:val="22"/>
          <w:szCs w:val="22"/>
          <w:lang w:val="fr-BE"/>
        </w:rPr>
      </w:pPr>
    </w:p>
    <w:p w14:paraId="6A594E6D" w14:textId="6050D2FA" w:rsidR="008C3E87" w:rsidRPr="008C3E87" w:rsidRDefault="008C3E87" w:rsidP="008C3E87">
      <w:pPr>
        <w:pStyle w:val="Paragraphedeliste"/>
        <w:numPr>
          <w:ilvl w:val="0"/>
          <w:numId w:val="13"/>
        </w:numPr>
        <w:jc w:val="both"/>
        <w:rPr>
          <w:rFonts w:eastAsia="Times New Roman" w:cs="Times New Roman"/>
          <w:sz w:val="22"/>
          <w:szCs w:val="22"/>
          <w:lang w:val="fr-BE"/>
        </w:rPr>
      </w:pPr>
      <w:r w:rsidRPr="008C3E87">
        <w:rPr>
          <w:rFonts w:eastAsia="Times New Roman" w:cs="Times New Roman"/>
          <w:sz w:val="22"/>
          <w:szCs w:val="22"/>
          <w:lang w:val="fr-BE"/>
        </w:rPr>
        <w:t>D’une manière générale, les charrois lourds devraient être déviés des centres de villages. Un système de panneaux habilement placés pourrait favoriser un meilleur transit sur le site de la commune.</w:t>
      </w:r>
    </w:p>
    <w:p w14:paraId="070E6E50" w14:textId="77777777" w:rsidR="008C3E87" w:rsidRPr="008C3E87" w:rsidRDefault="008C3E87" w:rsidP="008C3E87">
      <w:pPr>
        <w:pStyle w:val="Paragraphedeliste"/>
        <w:jc w:val="both"/>
        <w:rPr>
          <w:rFonts w:eastAsia="Times New Roman" w:cs="Times New Roman"/>
          <w:sz w:val="22"/>
          <w:szCs w:val="22"/>
          <w:lang w:val="fr-BE"/>
        </w:rPr>
      </w:pPr>
    </w:p>
    <w:p w14:paraId="3494215C" w14:textId="4A9105AD" w:rsidR="00C4717D" w:rsidRPr="000A0717" w:rsidRDefault="00C4717D" w:rsidP="000A0717">
      <w:pPr>
        <w:spacing w:after="0"/>
        <w:ind w:left="360"/>
        <w:jc w:val="both"/>
        <w:rPr>
          <w:rFonts w:eastAsia="Times New Roman" w:cs="Times New Roman"/>
          <w:sz w:val="22"/>
          <w:szCs w:val="22"/>
          <w:lang w:val="fr-FR"/>
        </w:rPr>
      </w:pPr>
      <w:r w:rsidRPr="000A0717">
        <w:rPr>
          <w:rFonts w:eastAsia="Times New Roman" w:cs="Times New Roman"/>
          <w:sz w:val="22"/>
          <w:szCs w:val="22"/>
          <w:lang w:val="fr-FR"/>
        </w:rPr>
        <w:t>Ce qui reste à faire</w:t>
      </w:r>
    </w:p>
    <w:p w14:paraId="3F9D8B07" w14:textId="3DDA7318" w:rsidR="00C4717D" w:rsidRDefault="00F35AE9" w:rsidP="00C4717D">
      <w:pPr>
        <w:pStyle w:val="Paragraphedeliste"/>
        <w:numPr>
          <w:ilvl w:val="0"/>
          <w:numId w:val="2"/>
        </w:numPr>
        <w:spacing w:after="0"/>
        <w:jc w:val="both"/>
        <w:rPr>
          <w:rFonts w:eastAsia="Times New Roman" w:cs="Times New Roman"/>
          <w:sz w:val="22"/>
          <w:szCs w:val="22"/>
          <w:lang w:val="fr-FR"/>
        </w:rPr>
      </w:pPr>
      <w:r>
        <w:rPr>
          <w:rFonts w:eastAsia="Times New Roman" w:cs="Times New Roman"/>
          <w:sz w:val="22"/>
          <w:szCs w:val="22"/>
          <w:lang w:val="fr-FR"/>
        </w:rPr>
        <w:t>Priorisation des aménagements à réaliser et phasage de ceux-ci</w:t>
      </w:r>
    </w:p>
    <w:p w14:paraId="667EF1F4" w14:textId="5DD97608" w:rsidR="00BE71C2" w:rsidRDefault="00BE71C2" w:rsidP="00C4717D">
      <w:pPr>
        <w:pStyle w:val="Paragraphedeliste"/>
        <w:numPr>
          <w:ilvl w:val="0"/>
          <w:numId w:val="2"/>
        </w:numPr>
        <w:spacing w:after="0"/>
        <w:jc w:val="both"/>
        <w:rPr>
          <w:rFonts w:eastAsia="Times New Roman" w:cs="Times New Roman"/>
          <w:sz w:val="22"/>
          <w:szCs w:val="22"/>
          <w:lang w:val="fr-FR"/>
        </w:rPr>
      </w:pPr>
      <w:r>
        <w:rPr>
          <w:rFonts w:eastAsia="Times New Roman" w:cs="Times New Roman"/>
          <w:sz w:val="22"/>
          <w:szCs w:val="22"/>
          <w:lang w:val="fr-FR"/>
        </w:rPr>
        <w:t>Repérage des aménagements devant être pris en compte par le MET lors des chantiers qu’il supervise.</w:t>
      </w:r>
    </w:p>
    <w:p w14:paraId="13A92208" w14:textId="7A91EEF0" w:rsidR="00330931" w:rsidRDefault="00330931" w:rsidP="00C4717D">
      <w:pPr>
        <w:pStyle w:val="Paragraphedeliste"/>
        <w:numPr>
          <w:ilvl w:val="0"/>
          <w:numId w:val="2"/>
        </w:numPr>
        <w:spacing w:after="0"/>
        <w:jc w:val="both"/>
        <w:rPr>
          <w:rFonts w:eastAsia="Times New Roman" w:cs="Times New Roman"/>
          <w:sz w:val="22"/>
          <w:szCs w:val="22"/>
          <w:lang w:val="fr-FR"/>
        </w:rPr>
      </w:pPr>
      <w:r>
        <w:rPr>
          <w:rFonts w:eastAsia="Times New Roman" w:cs="Times New Roman"/>
          <w:sz w:val="22"/>
          <w:szCs w:val="22"/>
          <w:lang w:val="fr-FR"/>
        </w:rPr>
        <w:t xml:space="preserve">Identification précise des </w:t>
      </w:r>
      <w:r w:rsidR="00BE71C2">
        <w:rPr>
          <w:rFonts w:eastAsia="Times New Roman" w:cs="Times New Roman"/>
          <w:sz w:val="22"/>
          <w:szCs w:val="22"/>
          <w:lang w:val="fr-FR"/>
        </w:rPr>
        <w:t>financements à activer</w:t>
      </w:r>
      <w:r>
        <w:rPr>
          <w:rFonts w:eastAsia="Times New Roman" w:cs="Times New Roman"/>
          <w:sz w:val="22"/>
          <w:szCs w:val="22"/>
          <w:lang w:val="fr-FR"/>
        </w:rPr>
        <w:t xml:space="preserve"> </w:t>
      </w:r>
    </w:p>
    <w:p w14:paraId="7ED7F4E2" w14:textId="6290546D" w:rsidR="00F35AE9" w:rsidRDefault="00F35AE9" w:rsidP="00C4717D">
      <w:pPr>
        <w:pStyle w:val="Paragraphedeliste"/>
        <w:numPr>
          <w:ilvl w:val="0"/>
          <w:numId w:val="2"/>
        </w:numPr>
        <w:spacing w:after="0"/>
        <w:jc w:val="both"/>
        <w:rPr>
          <w:rFonts w:eastAsia="Times New Roman" w:cs="Times New Roman"/>
          <w:sz w:val="22"/>
          <w:szCs w:val="22"/>
          <w:lang w:val="fr-FR"/>
        </w:rPr>
      </w:pPr>
      <w:r>
        <w:rPr>
          <w:rFonts w:eastAsia="Times New Roman" w:cs="Times New Roman"/>
          <w:sz w:val="22"/>
          <w:szCs w:val="22"/>
          <w:lang w:val="fr-FR"/>
        </w:rPr>
        <w:lastRenderedPageBreak/>
        <w:t>Planification par le service travaux</w:t>
      </w:r>
      <w:r w:rsidR="00BE71C2">
        <w:rPr>
          <w:rFonts w:eastAsia="Times New Roman" w:cs="Times New Roman"/>
          <w:sz w:val="22"/>
          <w:szCs w:val="22"/>
          <w:lang w:val="fr-FR"/>
        </w:rPr>
        <w:t xml:space="preserve"> sur les aménagements pouvant être réalisés par la commune</w:t>
      </w:r>
    </w:p>
    <w:p w14:paraId="32051DF7" w14:textId="0FFDDF5B" w:rsidR="00F35AE9" w:rsidRDefault="00F35AE9" w:rsidP="00C4717D">
      <w:pPr>
        <w:pStyle w:val="Paragraphedeliste"/>
        <w:numPr>
          <w:ilvl w:val="0"/>
          <w:numId w:val="2"/>
        </w:numPr>
        <w:spacing w:after="0"/>
        <w:jc w:val="both"/>
        <w:rPr>
          <w:rFonts w:eastAsia="Times New Roman" w:cs="Times New Roman"/>
          <w:sz w:val="22"/>
          <w:szCs w:val="22"/>
          <w:lang w:val="fr-FR"/>
        </w:rPr>
      </w:pPr>
      <w:r>
        <w:rPr>
          <w:rFonts w:eastAsia="Times New Roman" w:cs="Times New Roman"/>
          <w:sz w:val="22"/>
          <w:szCs w:val="22"/>
          <w:lang w:val="fr-FR"/>
        </w:rPr>
        <w:t>Communication et événement festif.</w:t>
      </w:r>
    </w:p>
    <w:p w14:paraId="5603BE13" w14:textId="45687068" w:rsidR="00BE71C2" w:rsidRDefault="00BE71C2" w:rsidP="00BE71C2">
      <w:pPr>
        <w:spacing w:after="0"/>
        <w:ind w:left="360"/>
        <w:jc w:val="both"/>
        <w:rPr>
          <w:rFonts w:eastAsia="Times New Roman" w:cs="Times New Roman"/>
          <w:sz w:val="22"/>
          <w:szCs w:val="22"/>
          <w:lang w:val="fr-FR"/>
        </w:rPr>
      </w:pPr>
    </w:p>
    <w:p w14:paraId="5FE4ADAA" w14:textId="2D066A9F" w:rsidR="00BE71C2" w:rsidRPr="001965EA" w:rsidRDefault="00BE71C2" w:rsidP="00BE71C2">
      <w:pPr>
        <w:pStyle w:val="Paragraphedeliste"/>
        <w:numPr>
          <w:ilvl w:val="1"/>
          <w:numId w:val="1"/>
        </w:numPr>
        <w:spacing w:after="0"/>
        <w:jc w:val="both"/>
        <w:rPr>
          <w:rFonts w:eastAsia="Times New Roman" w:cs="Times New Roman"/>
          <w:b/>
          <w:sz w:val="22"/>
          <w:szCs w:val="22"/>
          <w:lang w:val="fr-FR"/>
        </w:rPr>
      </w:pPr>
      <w:r w:rsidRPr="001965EA">
        <w:rPr>
          <w:rFonts w:eastAsia="Times New Roman" w:cs="Times New Roman"/>
          <w:b/>
          <w:sz w:val="22"/>
          <w:szCs w:val="22"/>
          <w:lang w:val="fr-FR"/>
        </w:rPr>
        <w:t>En matière d’éducation à la sécurité routière</w:t>
      </w:r>
    </w:p>
    <w:p w14:paraId="25D6364C" w14:textId="77777777" w:rsidR="00BE71C2" w:rsidRDefault="00BE71C2" w:rsidP="00BE71C2">
      <w:pPr>
        <w:spacing w:after="0"/>
        <w:ind w:left="360"/>
        <w:jc w:val="both"/>
        <w:rPr>
          <w:rFonts w:eastAsia="Times New Roman" w:cs="Times New Roman"/>
          <w:sz w:val="22"/>
          <w:szCs w:val="22"/>
          <w:lang w:val="fr-FR"/>
        </w:rPr>
      </w:pPr>
    </w:p>
    <w:p w14:paraId="119DAA41" w14:textId="783B3AFC" w:rsidR="00BE71C2" w:rsidRDefault="00BE71C2" w:rsidP="00BE71C2">
      <w:pPr>
        <w:spacing w:after="0"/>
        <w:ind w:left="360"/>
        <w:jc w:val="both"/>
        <w:rPr>
          <w:rFonts w:eastAsia="Times New Roman" w:cs="Times New Roman"/>
          <w:sz w:val="22"/>
          <w:szCs w:val="22"/>
          <w:lang w:val="fr-FR"/>
        </w:rPr>
      </w:pPr>
      <w:r>
        <w:rPr>
          <w:rFonts w:eastAsia="Times New Roman" w:cs="Times New Roman"/>
          <w:sz w:val="22"/>
          <w:szCs w:val="22"/>
          <w:lang w:val="fr-FR"/>
        </w:rPr>
        <w:t>Les actions proposées sont :</w:t>
      </w:r>
    </w:p>
    <w:p w14:paraId="1352CF75" w14:textId="262F83FB" w:rsidR="00BE71C2" w:rsidRDefault="00BE71C2" w:rsidP="00BE71C2">
      <w:pPr>
        <w:pStyle w:val="Paragraphedeliste"/>
        <w:numPr>
          <w:ilvl w:val="0"/>
          <w:numId w:val="2"/>
        </w:numPr>
        <w:spacing w:after="0"/>
        <w:jc w:val="both"/>
        <w:rPr>
          <w:rFonts w:eastAsia="Times New Roman" w:cs="Times New Roman"/>
          <w:sz w:val="22"/>
          <w:szCs w:val="22"/>
          <w:lang w:val="fr-FR"/>
        </w:rPr>
      </w:pPr>
      <w:r w:rsidRPr="00BE71C2">
        <w:rPr>
          <w:rFonts w:eastAsia="Times New Roman" w:cs="Times New Roman"/>
          <w:sz w:val="22"/>
          <w:szCs w:val="22"/>
          <w:lang w:val="fr-FR"/>
        </w:rPr>
        <w:t>Organiser des cours d’éducation à la circulation routière</w:t>
      </w:r>
      <w:r>
        <w:rPr>
          <w:rFonts w:eastAsia="Times New Roman" w:cs="Times New Roman"/>
          <w:sz w:val="22"/>
          <w:szCs w:val="22"/>
          <w:lang w:val="fr-FR"/>
        </w:rPr>
        <w:t>, notamment avec l’APPER (</w:t>
      </w:r>
      <w:hyperlink r:id="rId15" w:history="1">
        <w:r w:rsidRPr="001A5377">
          <w:rPr>
            <w:rStyle w:val="Lienhypertexte"/>
            <w:rFonts w:eastAsia="Times New Roman" w:cs="Times New Roman"/>
            <w:sz w:val="22"/>
            <w:szCs w:val="22"/>
            <w:lang w:val="fr-FR"/>
          </w:rPr>
          <w:t>http://www.apper-wallonie.be/</w:t>
        </w:r>
      </w:hyperlink>
      <w:r>
        <w:rPr>
          <w:rFonts w:eastAsia="Times New Roman" w:cs="Times New Roman"/>
          <w:sz w:val="22"/>
          <w:szCs w:val="22"/>
          <w:lang w:val="fr-FR"/>
        </w:rPr>
        <w:t>)</w:t>
      </w:r>
      <w:r w:rsidR="001965EA">
        <w:rPr>
          <w:rFonts w:eastAsia="Times New Roman" w:cs="Times New Roman"/>
          <w:sz w:val="22"/>
          <w:szCs w:val="22"/>
          <w:lang w:val="fr-FR"/>
        </w:rPr>
        <w:t>, des brevets de cycliste dans les écoles,…</w:t>
      </w:r>
    </w:p>
    <w:p w14:paraId="38332655" w14:textId="0C16BB0B" w:rsidR="00BE71C2" w:rsidRDefault="00BE71C2" w:rsidP="00BE71C2">
      <w:pPr>
        <w:pStyle w:val="Paragraphedeliste"/>
        <w:numPr>
          <w:ilvl w:val="0"/>
          <w:numId w:val="2"/>
        </w:numPr>
        <w:spacing w:after="0"/>
        <w:jc w:val="both"/>
        <w:rPr>
          <w:rFonts w:eastAsia="Times New Roman" w:cs="Times New Roman"/>
          <w:sz w:val="22"/>
          <w:szCs w:val="22"/>
          <w:lang w:val="fr-FR"/>
        </w:rPr>
      </w:pPr>
      <w:r>
        <w:rPr>
          <w:rFonts w:eastAsia="Times New Roman" w:cs="Times New Roman"/>
          <w:sz w:val="22"/>
          <w:szCs w:val="22"/>
          <w:lang w:val="fr-FR"/>
        </w:rPr>
        <w:t>Mettre en place des plans de déplacement scolaire dans chaque école proche d’une nationale.</w:t>
      </w:r>
    </w:p>
    <w:p w14:paraId="1D0CB8B5" w14:textId="75A587E5" w:rsidR="00BE71C2" w:rsidRPr="00BE71C2" w:rsidRDefault="001965EA" w:rsidP="00BE71C2">
      <w:pPr>
        <w:pStyle w:val="Paragraphedeliste"/>
        <w:numPr>
          <w:ilvl w:val="0"/>
          <w:numId w:val="2"/>
        </w:numPr>
        <w:spacing w:after="0"/>
        <w:jc w:val="both"/>
        <w:rPr>
          <w:rFonts w:eastAsia="Times New Roman" w:cs="Times New Roman"/>
          <w:sz w:val="22"/>
          <w:szCs w:val="22"/>
          <w:lang w:val="fr-FR"/>
        </w:rPr>
      </w:pPr>
      <w:r>
        <w:rPr>
          <w:rFonts w:eastAsia="Times New Roman" w:cs="Times New Roman"/>
          <w:sz w:val="22"/>
          <w:szCs w:val="22"/>
          <w:lang w:val="fr-FR"/>
        </w:rPr>
        <w:t>Coordonner les interventions des différents services, en concertation avec les riverains quand il y a aménagement.</w:t>
      </w:r>
    </w:p>
    <w:p w14:paraId="29807566" w14:textId="77777777" w:rsidR="00BE71C2" w:rsidRPr="00BE71C2" w:rsidRDefault="00BE71C2" w:rsidP="001965EA">
      <w:pPr>
        <w:pStyle w:val="Paragraphedeliste"/>
        <w:spacing w:after="0"/>
        <w:jc w:val="both"/>
        <w:rPr>
          <w:rFonts w:eastAsia="Times New Roman" w:cs="Times New Roman"/>
          <w:sz w:val="22"/>
          <w:szCs w:val="22"/>
          <w:lang w:val="fr-FR"/>
        </w:rPr>
      </w:pPr>
    </w:p>
    <w:p w14:paraId="4A2360FE" w14:textId="77777777" w:rsidR="003D2D96" w:rsidRPr="003D2D96" w:rsidRDefault="003D2D96" w:rsidP="00C4717D">
      <w:pPr>
        <w:spacing w:after="0"/>
        <w:contextualSpacing/>
        <w:jc w:val="both"/>
        <w:rPr>
          <w:rFonts w:eastAsia="Times New Roman" w:cs="Times New Roman"/>
          <w:sz w:val="22"/>
          <w:szCs w:val="22"/>
          <w:lang w:val="fr-FR"/>
        </w:rPr>
      </w:pPr>
    </w:p>
    <w:p w14:paraId="057CD3A2" w14:textId="07E705DC" w:rsidR="00C57B62" w:rsidRPr="00C57B62" w:rsidRDefault="00C57B62" w:rsidP="00C57B62">
      <w:pPr>
        <w:pBdr>
          <w:bottom w:val="single" w:sz="4" w:space="1" w:color="auto"/>
        </w:pBdr>
        <w:rPr>
          <w:b/>
          <w:sz w:val="26"/>
          <w:szCs w:val="26"/>
          <w:lang w:val="fr-FR"/>
        </w:rPr>
      </w:pPr>
      <w:r w:rsidRPr="00C57B62">
        <w:rPr>
          <w:b/>
          <w:sz w:val="26"/>
          <w:szCs w:val="26"/>
          <w:lang w:val="fr-FR"/>
        </w:rPr>
        <w:t>Contexte du projet</w:t>
      </w:r>
    </w:p>
    <w:p w14:paraId="56BAD8B7" w14:textId="267DB3A0" w:rsidR="00C57B62" w:rsidRPr="00B26C00" w:rsidRDefault="00C57B62" w:rsidP="00C57B62">
      <w:pPr>
        <w:pStyle w:val="Paragraphedeliste"/>
        <w:numPr>
          <w:ilvl w:val="0"/>
          <w:numId w:val="3"/>
        </w:numPr>
        <w:rPr>
          <w:b/>
          <w:sz w:val="22"/>
          <w:szCs w:val="22"/>
          <w:lang w:val="fr-FR"/>
        </w:rPr>
      </w:pPr>
      <w:r w:rsidRPr="00B26C00">
        <w:rPr>
          <w:b/>
          <w:sz w:val="22"/>
          <w:szCs w:val="22"/>
          <w:lang w:val="fr-FR"/>
        </w:rPr>
        <w:t>Origine de la demande</w:t>
      </w:r>
    </w:p>
    <w:p w14:paraId="79F92345" w14:textId="561635BC" w:rsidR="00C57B62" w:rsidRDefault="00C57B62" w:rsidP="00C57B62">
      <w:pPr>
        <w:jc w:val="both"/>
        <w:rPr>
          <w:rFonts w:ascii="Calibri" w:hAnsi="Calibri"/>
          <w:sz w:val="22"/>
          <w:lang w:val="fr-FR"/>
        </w:rPr>
      </w:pPr>
      <w:r w:rsidRPr="00C57B62">
        <w:rPr>
          <w:rFonts w:ascii="Calibri" w:hAnsi="Calibri"/>
          <w:sz w:val="22"/>
          <w:lang w:val="fr-FR"/>
        </w:rPr>
        <w:t xml:space="preserve">Ce projet </w:t>
      </w:r>
      <w:r w:rsidR="00F35AE9">
        <w:rPr>
          <w:rFonts w:ascii="Calibri" w:hAnsi="Calibri"/>
          <w:sz w:val="22"/>
          <w:lang w:val="fr-FR"/>
        </w:rPr>
        <w:t xml:space="preserve">a émergé lors de la consultation des membres de la CLDR. </w:t>
      </w:r>
      <w:r w:rsidR="00330931">
        <w:rPr>
          <w:rFonts w:ascii="Calibri" w:hAnsi="Calibri"/>
          <w:sz w:val="22"/>
          <w:lang w:val="fr-FR"/>
        </w:rPr>
        <w:t xml:space="preserve">Les membres de la CLDR relayent ainsi de nombreuses demandes </w:t>
      </w:r>
      <w:r w:rsidR="001965EA">
        <w:rPr>
          <w:rFonts w:ascii="Calibri" w:hAnsi="Calibri"/>
          <w:sz w:val="22"/>
          <w:lang w:val="fr-FR"/>
        </w:rPr>
        <w:t>d’habitants. Une consultation plus large, dans le cadre du PCM étoffera les actions déjà relevées.</w:t>
      </w:r>
    </w:p>
    <w:p w14:paraId="26BC306C" w14:textId="77777777" w:rsidR="001C78A3" w:rsidRDefault="001C78A3" w:rsidP="00A4476D">
      <w:pPr>
        <w:pStyle w:val="Paragraphedeliste"/>
        <w:numPr>
          <w:ilvl w:val="0"/>
          <w:numId w:val="3"/>
        </w:numPr>
        <w:jc w:val="both"/>
        <w:rPr>
          <w:rFonts w:eastAsia="Times New Roman" w:cs="Times New Roman"/>
          <w:b/>
          <w:sz w:val="22"/>
          <w:szCs w:val="22"/>
          <w:lang w:val="fr-FR"/>
        </w:rPr>
      </w:pPr>
      <w:r>
        <w:rPr>
          <w:rFonts w:eastAsia="Times New Roman" w:cs="Times New Roman"/>
          <w:b/>
          <w:sz w:val="22"/>
          <w:szCs w:val="22"/>
          <w:lang w:val="fr-FR"/>
        </w:rPr>
        <w:t>Justification du projet</w:t>
      </w:r>
    </w:p>
    <w:p w14:paraId="6C54A8E2" w14:textId="53A4A179" w:rsidR="001C78A3" w:rsidRPr="001C78A3" w:rsidRDefault="001C78A3" w:rsidP="001C78A3">
      <w:pPr>
        <w:jc w:val="both"/>
        <w:rPr>
          <w:rFonts w:eastAsia="Times New Roman" w:cs="Times New Roman"/>
          <w:sz w:val="22"/>
          <w:szCs w:val="22"/>
          <w:lang w:val="fr-FR"/>
        </w:rPr>
      </w:pPr>
      <w:r w:rsidRPr="001C78A3">
        <w:rPr>
          <w:rFonts w:eastAsia="Times New Roman" w:cs="Times New Roman"/>
          <w:sz w:val="22"/>
          <w:szCs w:val="22"/>
          <w:lang w:val="fr-FR"/>
        </w:rPr>
        <w:t xml:space="preserve">Il existe aujourd’hui de nombreux points noirs non répertoriés et ceux connus comme </w:t>
      </w:r>
      <w:proofErr w:type="spellStart"/>
      <w:r w:rsidRPr="001C78A3">
        <w:rPr>
          <w:rFonts w:eastAsia="Times New Roman" w:cs="Times New Roman"/>
          <w:sz w:val="22"/>
          <w:szCs w:val="22"/>
          <w:lang w:val="fr-FR"/>
        </w:rPr>
        <w:t>accidentogènes</w:t>
      </w:r>
      <w:proofErr w:type="spellEnd"/>
      <w:r w:rsidRPr="001C78A3">
        <w:rPr>
          <w:rFonts w:eastAsia="Times New Roman" w:cs="Times New Roman"/>
          <w:sz w:val="22"/>
          <w:szCs w:val="22"/>
          <w:lang w:val="fr-FR"/>
        </w:rPr>
        <w:t>. A beaucoup d’endroits, l’usager faible n’est pas protégé, notamment sur des tronçons de routes régionales ou communales sans trottoir ou zones protégées.</w:t>
      </w:r>
    </w:p>
    <w:p w14:paraId="14051B6B" w14:textId="1C9A73AE" w:rsidR="00A4476D" w:rsidRPr="00A4476D" w:rsidRDefault="00A4476D" w:rsidP="00A4476D">
      <w:pPr>
        <w:pStyle w:val="Paragraphedeliste"/>
        <w:numPr>
          <w:ilvl w:val="0"/>
          <w:numId w:val="3"/>
        </w:numPr>
        <w:jc w:val="both"/>
        <w:rPr>
          <w:rFonts w:eastAsia="Times New Roman" w:cs="Times New Roman"/>
          <w:b/>
          <w:sz w:val="22"/>
          <w:szCs w:val="22"/>
          <w:lang w:val="fr-FR"/>
        </w:rPr>
      </w:pPr>
      <w:r w:rsidRPr="00A4476D">
        <w:rPr>
          <w:rFonts w:eastAsia="Times New Roman" w:cs="Times New Roman"/>
          <w:b/>
          <w:sz w:val="22"/>
          <w:szCs w:val="22"/>
          <w:lang w:val="fr-FR"/>
        </w:rPr>
        <w:t>Situation existante</w:t>
      </w:r>
    </w:p>
    <w:tbl>
      <w:tblPr>
        <w:tblStyle w:val="Grille"/>
        <w:tblW w:w="0" w:type="auto"/>
        <w:tblLook w:val="04A0" w:firstRow="1" w:lastRow="0" w:firstColumn="1" w:lastColumn="0" w:noHBand="0" w:noVBand="1"/>
      </w:tblPr>
      <w:tblGrid>
        <w:gridCol w:w="2943"/>
        <w:gridCol w:w="7120"/>
      </w:tblGrid>
      <w:tr w:rsidR="00A4476D" w14:paraId="2AA45663" w14:textId="77777777" w:rsidTr="00A4476D">
        <w:tc>
          <w:tcPr>
            <w:tcW w:w="2943" w:type="dxa"/>
            <w:shd w:val="clear" w:color="auto" w:fill="E6E7EC" w:themeFill="text2" w:themeFillTint="1A"/>
          </w:tcPr>
          <w:p w14:paraId="28733020" w14:textId="5D99F2A6" w:rsidR="00A4476D" w:rsidRDefault="00A4476D" w:rsidP="00A4476D">
            <w:pPr>
              <w:jc w:val="both"/>
              <w:rPr>
                <w:rFonts w:eastAsia="Times New Roman" w:cs="Times New Roman"/>
                <w:sz w:val="22"/>
                <w:szCs w:val="22"/>
                <w:lang w:val="fr-FR"/>
              </w:rPr>
            </w:pPr>
            <w:r>
              <w:rPr>
                <w:rFonts w:eastAsia="Times New Roman" w:cs="Times New Roman"/>
                <w:sz w:val="22"/>
                <w:szCs w:val="22"/>
                <w:lang w:val="fr-FR"/>
              </w:rPr>
              <w:t>Statut au plan de secteur</w:t>
            </w:r>
          </w:p>
        </w:tc>
        <w:tc>
          <w:tcPr>
            <w:tcW w:w="7120" w:type="dxa"/>
          </w:tcPr>
          <w:p w14:paraId="660A0D12" w14:textId="39504E39" w:rsidR="00A4476D" w:rsidRDefault="00F35AE9" w:rsidP="001965EA">
            <w:pPr>
              <w:jc w:val="both"/>
              <w:rPr>
                <w:rFonts w:eastAsia="Times New Roman" w:cs="Times New Roman"/>
                <w:sz w:val="22"/>
                <w:szCs w:val="22"/>
                <w:lang w:val="fr-FR"/>
              </w:rPr>
            </w:pPr>
            <w:r>
              <w:rPr>
                <w:rFonts w:eastAsia="Times New Roman" w:cs="Times New Roman"/>
                <w:sz w:val="22"/>
                <w:szCs w:val="22"/>
                <w:lang w:val="fr-FR"/>
              </w:rPr>
              <w:t xml:space="preserve">A déterminer finement pour chaque </w:t>
            </w:r>
            <w:r w:rsidR="001965EA">
              <w:rPr>
                <w:rFonts w:eastAsia="Times New Roman" w:cs="Times New Roman"/>
                <w:sz w:val="22"/>
                <w:szCs w:val="22"/>
                <w:lang w:val="fr-FR"/>
              </w:rPr>
              <w:t>aménagement</w:t>
            </w:r>
            <w:r>
              <w:rPr>
                <w:rFonts w:eastAsia="Times New Roman" w:cs="Times New Roman"/>
                <w:sz w:val="22"/>
                <w:szCs w:val="22"/>
                <w:lang w:val="fr-FR"/>
              </w:rPr>
              <w:t xml:space="preserve"> à réaliser</w:t>
            </w:r>
          </w:p>
        </w:tc>
      </w:tr>
      <w:tr w:rsidR="00A4476D" w14:paraId="29347C86" w14:textId="77777777" w:rsidTr="00A4476D">
        <w:tc>
          <w:tcPr>
            <w:tcW w:w="2943" w:type="dxa"/>
            <w:shd w:val="clear" w:color="auto" w:fill="E6E7EC" w:themeFill="text2" w:themeFillTint="1A"/>
          </w:tcPr>
          <w:p w14:paraId="7D92EE8D" w14:textId="72571CF4" w:rsidR="00A4476D" w:rsidRDefault="00A4476D" w:rsidP="00A4476D">
            <w:pPr>
              <w:jc w:val="both"/>
              <w:rPr>
                <w:rFonts w:eastAsia="Times New Roman" w:cs="Times New Roman"/>
                <w:sz w:val="22"/>
                <w:szCs w:val="22"/>
                <w:lang w:val="fr-FR"/>
              </w:rPr>
            </w:pPr>
            <w:r>
              <w:rPr>
                <w:rFonts w:eastAsia="Times New Roman" w:cs="Times New Roman"/>
                <w:sz w:val="22"/>
                <w:szCs w:val="22"/>
                <w:lang w:val="fr-FR"/>
              </w:rPr>
              <w:t>Statut de propriété</w:t>
            </w:r>
          </w:p>
        </w:tc>
        <w:tc>
          <w:tcPr>
            <w:tcW w:w="7120" w:type="dxa"/>
          </w:tcPr>
          <w:p w14:paraId="08D68838" w14:textId="1A767DA1" w:rsidR="00A4476D" w:rsidRDefault="00F35AE9" w:rsidP="001965EA">
            <w:pPr>
              <w:jc w:val="both"/>
              <w:rPr>
                <w:rFonts w:eastAsia="Times New Roman" w:cs="Times New Roman"/>
                <w:sz w:val="22"/>
                <w:szCs w:val="22"/>
                <w:lang w:val="fr-FR"/>
              </w:rPr>
            </w:pPr>
            <w:r>
              <w:rPr>
                <w:rFonts w:eastAsia="Times New Roman" w:cs="Times New Roman"/>
                <w:sz w:val="22"/>
                <w:szCs w:val="22"/>
                <w:lang w:val="fr-FR"/>
              </w:rPr>
              <w:t xml:space="preserve">A déterminer finement pour chaque </w:t>
            </w:r>
            <w:r w:rsidR="001965EA">
              <w:rPr>
                <w:rFonts w:eastAsia="Times New Roman" w:cs="Times New Roman"/>
                <w:sz w:val="22"/>
                <w:szCs w:val="22"/>
                <w:lang w:val="fr-FR"/>
              </w:rPr>
              <w:t>aménagement</w:t>
            </w:r>
            <w:r>
              <w:rPr>
                <w:rFonts w:eastAsia="Times New Roman" w:cs="Times New Roman"/>
                <w:sz w:val="22"/>
                <w:szCs w:val="22"/>
                <w:lang w:val="fr-FR"/>
              </w:rPr>
              <w:t xml:space="preserve"> à réaliser</w:t>
            </w:r>
          </w:p>
        </w:tc>
      </w:tr>
    </w:tbl>
    <w:p w14:paraId="22F994B7" w14:textId="77777777" w:rsidR="00A4476D" w:rsidRDefault="00A4476D" w:rsidP="00A4476D">
      <w:pPr>
        <w:jc w:val="both"/>
        <w:rPr>
          <w:rFonts w:eastAsia="Times New Roman" w:cs="Times New Roman"/>
          <w:sz w:val="22"/>
          <w:szCs w:val="22"/>
          <w:lang w:val="fr-FR"/>
        </w:rPr>
      </w:pPr>
    </w:p>
    <w:p w14:paraId="4FC3B12B" w14:textId="7ABD7432" w:rsidR="00A4476D" w:rsidRPr="00A4476D" w:rsidRDefault="00A4476D" w:rsidP="00A4476D">
      <w:pPr>
        <w:pBdr>
          <w:bottom w:val="single" w:sz="4" w:space="1" w:color="auto"/>
        </w:pBdr>
        <w:jc w:val="both"/>
        <w:rPr>
          <w:rFonts w:eastAsia="Times New Roman" w:cs="Times New Roman"/>
          <w:b/>
          <w:sz w:val="26"/>
          <w:szCs w:val="26"/>
          <w:lang w:val="fr-FR"/>
        </w:rPr>
      </w:pPr>
      <w:r w:rsidRPr="00A4476D">
        <w:rPr>
          <w:rFonts w:eastAsia="Times New Roman" w:cs="Times New Roman"/>
          <w:b/>
          <w:sz w:val="26"/>
          <w:szCs w:val="26"/>
          <w:lang w:val="fr-FR"/>
        </w:rPr>
        <w:t>Recherche de moyens</w:t>
      </w:r>
    </w:p>
    <w:p w14:paraId="2170AD84" w14:textId="6CBCA685" w:rsidR="00A4476D" w:rsidRDefault="009D7214" w:rsidP="009D7214">
      <w:pPr>
        <w:pStyle w:val="Paragraphedeliste"/>
        <w:numPr>
          <w:ilvl w:val="0"/>
          <w:numId w:val="4"/>
        </w:numPr>
        <w:jc w:val="both"/>
        <w:rPr>
          <w:rFonts w:eastAsia="Times New Roman" w:cs="Times New Roman"/>
          <w:b/>
          <w:noProof/>
          <w:sz w:val="22"/>
          <w:szCs w:val="22"/>
          <w:lang w:val="fr-FR" w:eastAsia="fr-FR"/>
        </w:rPr>
      </w:pPr>
      <w:r w:rsidRPr="009D7214">
        <w:rPr>
          <w:rFonts w:eastAsia="Times New Roman" w:cs="Times New Roman"/>
          <w:b/>
          <w:noProof/>
          <w:sz w:val="22"/>
          <w:szCs w:val="22"/>
          <w:lang w:val="fr-FR" w:eastAsia="fr-FR"/>
        </w:rPr>
        <w:t xml:space="preserve">Estimation </w:t>
      </w:r>
      <w:r w:rsidR="00F853F8">
        <w:rPr>
          <w:rFonts w:eastAsia="Times New Roman" w:cs="Times New Roman"/>
          <w:b/>
          <w:noProof/>
          <w:sz w:val="22"/>
          <w:szCs w:val="22"/>
          <w:lang w:val="fr-FR" w:eastAsia="fr-FR"/>
        </w:rPr>
        <w:t>du coût global</w:t>
      </w:r>
    </w:p>
    <w:p w14:paraId="3F9B48D6" w14:textId="0F4E764A" w:rsidR="001965EA" w:rsidRPr="001965EA" w:rsidRDefault="001965EA" w:rsidP="001965EA">
      <w:pPr>
        <w:ind w:left="360"/>
        <w:jc w:val="both"/>
        <w:rPr>
          <w:rFonts w:eastAsia="Times New Roman" w:cs="Times New Roman"/>
          <w:noProof/>
          <w:sz w:val="22"/>
          <w:szCs w:val="22"/>
          <w:lang w:val="fr-FR" w:eastAsia="fr-FR"/>
        </w:rPr>
      </w:pPr>
      <w:r w:rsidRPr="001965EA">
        <w:rPr>
          <w:rFonts w:eastAsia="Times New Roman" w:cs="Times New Roman"/>
          <w:noProof/>
          <w:sz w:val="22"/>
          <w:szCs w:val="22"/>
          <w:lang w:val="fr-FR" w:eastAsia="fr-FR"/>
        </w:rPr>
        <w:t xml:space="preserve">Le coût de chaque aménagement sera évalué avec le responsable du service Travaux. </w:t>
      </w:r>
    </w:p>
    <w:p w14:paraId="2C03646D" w14:textId="7DACBA60" w:rsidR="00B26C00" w:rsidRDefault="009D7214" w:rsidP="009D7214">
      <w:pPr>
        <w:pStyle w:val="Paragraphedeliste"/>
        <w:numPr>
          <w:ilvl w:val="0"/>
          <w:numId w:val="4"/>
        </w:numPr>
        <w:jc w:val="both"/>
        <w:rPr>
          <w:rFonts w:ascii="Calibri" w:hAnsi="Calibri"/>
          <w:b/>
          <w:sz w:val="22"/>
          <w:lang w:val="fr-FR"/>
        </w:rPr>
      </w:pPr>
      <w:r w:rsidRPr="009D7214">
        <w:rPr>
          <w:rFonts w:ascii="Calibri" w:hAnsi="Calibri"/>
          <w:b/>
          <w:sz w:val="22"/>
          <w:lang w:val="fr-FR"/>
        </w:rPr>
        <w:t>Financements</w:t>
      </w:r>
    </w:p>
    <w:p w14:paraId="7EE20308" w14:textId="77777777" w:rsidR="001965EA" w:rsidRDefault="001965EA" w:rsidP="001965EA">
      <w:pPr>
        <w:pStyle w:val="Paragraphedeliste"/>
        <w:jc w:val="both"/>
        <w:rPr>
          <w:rFonts w:ascii="Calibri" w:hAnsi="Calibri"/>
          <w:b/>
          <w:sz w:val="22"/>
          <w:lang w:val="fr-FR"/>
        </w:rPr>
      </w:pPr>
    </w:p>
    <w:p w14:paraId="0C9D8042" w14:textId="4CE751C9" w:rsidR="009D7214" w:rsidRPr="001965EA" w:rsidRDefault="009D7214" w:rsidP="001965EA">
      <w:pPr>
        <w:pStyle w:val="Paragraphedeliste"/>
        <w:numPr>
          <w:ilvl w:val="0"/>
          <w:numId w:val="2"/>
        </w:numPr>
        <w:jc w:val="both"/>
        <w:rPr>
          <w:rFonts w:ascii="Calibri" w:hAnsi="Calibri"/>
          <w:sz w:val="22"/>
          <w:lang w:val="fr-FR"/>
        </w:rPr>
      </w:pPr>
      <w:r w:rsidRPr="001965EA">
        <w:rPr>
          <w:rFonts w:ascii="Calibri" w:hAnsi="Calibri"/>
          <w:sz w:val="22"/>
          <w:lang w:val="fr-FR"/>
        </w:rPr>
        <w:t xml:space="preserve">Introduction d’une convention en Développement rural </w:t>
      </w:r>
      <w:r w:rsidR="001C78A3">
        <w:rPr>
          <w:rFonts w:ascii="Calibri" w:hAnsi="Calibri"/>
          <w:sz w:val="22"/>
          <w:lang w:val="fr-FR"/>
        </w:rPr>
        <w:t>pour certains aménagements</w:t>
      </w:r>
    </w:p>
    <w:p w14:paraId="76809485" w14:textId="7130F576" w:rsidR="00933B8B" w:rsidRPr="00933B8B" w:rsidRDefault="009D7214" w:rsidP="00933B8B">
      <w:pPr>
        <w:pStyle w:val="Paragraphedeliste"/>
        <w:numPr>
          <w:ilvl w:val="0"/>
          <w:numId w:val="2"/>
        </w:numPr>
        <w:jc w:val="both"/>
        <w:rPr>
          <w:rFonts w:ascii="Calibri" w:hAnsi="Calibri"/>
          <w:sz w:val="22"/>
          <w:lang w:val="fr-FR"/>
        </w:rPr>
      </w:pPr>
      <w:r>
        <w:rPr>
          <w:rFonts w:ascii="Calibri" w:hAnsi="Calibri"/>
          <w:sz w:val="22"/>
          <w:lang w:val="fr-FR"/>
        </w:rPr>
        <w:t>Fonds propres communaux</w:t>
      </w:r>
    </w:p>
    <w:p w14:paraId="449F590B" w14:textId="61397CEF" w:rsidR="00933B8B" w:rsidRPr="00933B8B" w:rsidRDefault="00933B8B" w:rsidP="00933B8B">
      <w:pPr>
        <w:pStyle w:val="Paragraphedeliste"/>
        <w:numPr>
          <w:ilvl w:val="0"/>
          <w:numId w:val="2"/>
        </w:numPr>
        <w:jc w:val="both"/>
        <w:rPr>
          <w:rFonts w:ascii="Calibri" w:hAnsi="Calibri"/>
          <w:sz w:val="22"/>
          <w:lang w:val="fr-FR"/>
        </w:rPr>
      </w:pPr>
      <w:r>
        <w:rPr>
          <w:rFonts w:ascii="Calibri" w:hAnsi="Calibri"/>
          <w:sz w:val="22"/>
          <w:lang w:val="fr-FR"/>
        </w:rPr>
        <w:t>SPW - DGO1</w:t>
      </w:r>
      <w:r w:rsidR="001C78A3">
        <w:rPr>
          <w:rFonts w:ascii="Calibri" w:hAnsi="Calibri"/>
          <w:sz w:val="22"/>
          <w:lang w:val="fr-FR"/>
        </w:rPr>
        <w:t xml:space="preserve"> (Plan Escargot)</w:t>
      </w:r>
      <w:r>
        <w:rPr>
          <w:rFonts w:ascii="Calibri" w:hAnsi="Calibri"/>
          <w:sz w:val="22"/>
          <w:lang w:val="fr-FR"/>
        </w:rPr>
        <w:t>, Plan communal de Mobilité</w:t>
      </w:r>
    </w:p>
    <w:p w14:paraId="0258E9A7" w14:textId="44539904" w:rsidR="00C57B62" w:rsidRPr="00B96148" w:rsidRDefault="00B96148" w:rsidP="00B96148">
      <w:pPr>
        <w:pBdr>
          <w:bottom w:val="single" w:sz="4" w:space="1" w:color="auto"/>
        </w:pBdr>
        <w:rPr>
          <w:b/>
          <w:sz w:val="26"/>
          <w:szCs w:val="26"/>
          <w:lang w:val="fr-FR"/>
        </w:rPr>
      </w:pPr>
      <w:r w:rsidRPr="00B96148">
        <w:rPr>
          <w:b/>
          <w:sz w:val="26"/>
          <w:szCs w:val="26"/>
          <w:lang w:val="fr-FR"/>
        </w:rPr>
        <w:t>Programmation</w:t>
      </w:r>
    </w:p>
    <w:p w14:paraId="4A83FB7C" w14:textId="6E4F857E" w:rsidR="00B96148" w:rsidRPr="00B96148" w:rsidRDefault="00B96148" w:rsidP="00B96148">
      <w:pPr>
        <w:pStyle w:val="Titre3"/>
        <w:rPr>
          <w:rFonts w:ascii="Calibri" w:hAnsi="Calibri"/>
          <w:color w:val="auto"/>
          <w:sz w:val="22"/>
          <w:szCs w:val="22"/>
          <w:lang w:val="fr-FR"/>
        </w:rPr>
      </w:pPr>
      <w:r w:rsidRPr="00B96148">
        <w:rPr>
          <w:rFonts w:ascii="Calibri" w:hAnsi="Calibri"/>
          <w:color w:val="auto"/>
          <w:sz w:val="22"/>
          <w:szCs w:val="22"/>
          <w:lang w:val="fr-FR"/>
        </w:rPr>
        <w:t xml:space="preserve">LOT 1 </w:t>
      </w:r>
    </w:p>
    <w:p w14:paraId="378CF074" w14:textId="77777777" w:rsidR="00B96148" w:rsidRDefault="00B96148" w:rsidP="00B96148">
      <w:pPr>
        <w:rPr>
          <w:lang w:val="fr-FR"/>
        </w:rPr>
      </w:pPr>
    </w:p>
    <w:p w14:paraId="7849CF0C" w14:textId="77777777" w:rsidR="00F02A9D" w:rsidRPr="00F02A9D" w:rsidRDefault="00F02A9D" w:rsidP="00F02A9D">
      <w:pPr>
        <w:pBdr>
          <w:bottom w:val="single" w:sz="4" w:space="1" w:color="auto"/>
        </w:pBdr>
        <w:rPr>
          <w:b/>
          <w:sz w:val="26"/>
          <w:szCs w:val="26"/>
          <w:lang w:val="fr-FR"/>
        </w:rPr>
      </w:pPr>
      <w:r w:rsidRPr="00F02A9D">
        <w:rPr>
          <w:b/>
          <w:sz w:val="26"/>
          <w:szCs w:val="26"/>
          <w:lang w:val="fr-FR"/>
        </w:rPr>
        <w:t>Evaluation du projet</w:t>
      </w:r>
    </w:p>
    <w:p w14:paraId="58FCDCA8" w14:textId="4DE8715F" w:rsidR="00F02A9D" w:rsidRPr="00F02A9D" w:rsidRDefault="00F02A9D" w:rsidP="00F02A9D">
      <w:pPr>
        <w:pStyle w:val="Paragraphedeliste"/>
        <w:numPr>
          <w:ilvl w:val="0"/>
          <w:numId w:val="5"/>
        </w:numPr>
        <w:rPr>
          <w:b/>
          <w:sz w:val="22"/>
          <w:szCs w:val="22"/>
          <w:lang w:val="fr-FR"/>
        </w:rPr>
      </w:pPr>
      <w:r w:rsidRPr="00F02A9D">
        <w:rPr>
          <w:b/>
          <w:sz w:val="22"/>
          <w:szCs w:val="22"/>
          <w:lang w:val="fr-FR"/>
        </w:rPr>
        <w:t>Eléments pris en compte pour accorder la priorité</w:t>
      </w:r>
    </w:p>
    <w:p w14:paraId="2EE33A5A" w14:textId="03F458F0" w:rsidR="00F02A9D" w:rsidRDefault="00F02A9D" w:rsidP="00F02A9D">
      <w:pPr>
        <w:rPr>
          <w:sz w:val="22"/>
          <w:szCs w:val="22"/>
          <w:lang w:val="fr-FR"/>
        </w:rPr>
      </w:pPr>
      <w:r>
        <w:rPr>
          <w:sz w:val="22"/>
          <w:szCs w:val="22"/>
          <w:lang w:val="fr-FR"/>
        </w:rPr>
        <w:t>Lors de la réflexion et de l’exercice de pr</w:t>
      </w:r>
      <w:r w:rsidR="00AF3A22">
        <w:rPr>
          <w:sz w:val="22"/>
          <w:szCs w:val="22"/>
          <w:lang w:val="fr-FR"/>
        </w:rPr>
        <w:t xml:space="preserve">iorisation mené par la CLDR, </w:t>
      </w:r>
      <w:r w:rsidR="001C78A3">
        <w:rPr>
          <w:sz w:val="22"/>
          <w:szCs w:val="22"/>
          <w:lang w:val="fr-FR"/>
        </w:rPr>
        <w:t>la sécurité routière a été plébiscitée</w:t>
      </w:r>
      <w:r w:rsidR="00AF3A22">
        <w:rPr>
          <w:sz w:val="22"/>
          <w:szCs w:val="22"/>
          <w:lang w:val="fr-FR"/>
        </w:rPr>
        <w:t xml:space="preserve"> pour plusieurs raisons :</w:t>
      </w:r>
    </w:p>
    <w:p w14:paraId="7AF92D6C" w14:textId="09915024" w:rsidR="00F02A9D" w:rsidRDefault="00AF3A22" w:rsidP="00AF3A22">
      <w:pPr>
        <w:pStyle w:val="Paragraphedeliste"/>
        <w:numPr>
          <w:ilvl w:val="0"/>
          <w:numId w:val="2"/>
        </w:numPr>
        <w:rPr>
          <w:sz w:val="22"/>
          <w:szCs w:val="22"/>
          <w:lang w:val="fr-FR"/>
        </w:rPr>
      </w:pPr>
      <w:r>
        <w:rPr>
          <w:sz w:val="22"/>
          <w:szCs w:val="22"/>
          <w:lang w:val="fr-FR"/>
        </w:rPr>
        <w:lastRenderedPageBreak/>
        <w:t xml:space="preserve">L’impact fort que le projet </w:t>
      </w:r>
      <w:r w:rsidR="00F02A9D" w:rsidRPr="00F02A9D">
        <w:rPr>
          <w:sz w:val="22"/>
          <w:szCs w:val="22"/>
          <w:lang w:val="fr-FR"/>
        </w:rPr>
        <w:t xml:space="preserve">génère sur la stratégie, apportant une solution concrète à l’objectif </w:t>
      </w:r>
      <w:r>
        <w:rPr>
          <w:sz w:val="22"/>
          <w:szCs w:val="22"/>
          <w:lang w:val="fr-FR"/>
        </w:rPr>
        <w:t>d</w:t>
      </w:r>
      <w:r w:rsidR="001C78A3">
        <w:rPr>
          <w:sz w:val="22"/>
          <w:szCs w:val="22"/>
          <w:lang w:val="fr-FR"/>
        </w:rPr>
        <w:t xml:space="preserve">’encadrer la mobilité sur le territoire, de sécuriser les usagers faibles. </w:t>
      </w:r>
    </w:p>
    <w:p w14:paraId="7AD82673" w14:textId="5529631E" w:rsidR="00AF3A22" w:rsidRDefault="00AF3A22" w:rsidP="00AF3A22">
      <w:pPr>
        <w:pStyle w:val="Paragraphedeliste"/>
        <w:numPr>
          <w:ilvl w:val="0"/>
          <w:numId w:val="2"/>
        </w:numPr>
        <w:rPr>
          <w:sz w:val="22"/>
          <w:szCs w:val="22"/>
          <w:lang w:val="fr-FR"/>
        </w:rPr>
      </w:pPr>
      <w:r>
        <w:rPr>
          <w:sz w:val="22"/>
          <w:szCs w:val="22"/>
          <w:lang w:val="fr-FR"/>
        </w:rPr>
        <w:t>La répartition géographique des aménagements sur plusieurs villages.</w:t>
      </w:r>
    </w:p>
    <w:p w14:paraId="195EBB73" w14:textId="77777777" w:rsidR="00F02A9D" w:rsidRDefault="00F02A9D" w:rsidP="00F02A9D">
      <w:pPr>
        <w:pStyle w:val="Paragraphedeliste"/>
        <w:rPr>
          <w:sz w:val="22"/>
          <w:szCs w:val="22"/>
          <w:lang w:val="fr-FR"/>
        </w:rPr>
      </w:pPr>
      <w:bookmarkStart w:id="0" w:name="_GoBack"/>
      <w:bookmarkEnd w:id="0"/>
    </w:p>
    <w:p w14:paraId="245CBC14" w14:textId="0BED3050" w:rsidR="00F02A9D" w:rsidRPr="00F02A9D" w:rsidRDefault="00F02A9D" w:rsidP="00F02A9D">
      <w:pPr>
        <w:pStyle w:val="Paragraphedeliste"/>
        <w:numPr>
          <w:ilvl w:val="0"/>
          <w:numId w:val="5"/>
        </w:numPr>
        <w:rPr>
          <w:b/>
          <w:sz w:val="22"/>
          <w:szCs w:val="22"/>
          <w:lang w:val="fr-FR"/>
        </w:rPr>
      </w:pPr>
      <w:r w:rsidRPr="00F02A9D">
        <w:rPr>
          <w:b/>
          <w:sz w:val="22"/>
          <w:szCs w:val="22"/>
          <w:lang w:val="fr-FR"/>
        </w:rPr>
        <w:t>Indicateurs</w:t>
      </w:r>
    </w:p>
    <w:p w14:paraId="04899E39" w14:textId="77777777" w:rsidR="00F02A9D" w:rsidRPr="00F02A9D" w:rsidRDefault="00F02A9D" w:rsidP="00F02A9D">
      <w:pPr>
        <w:pStyle w:val="Paragraphedeliste"/>
        <w:rPr>
          <w:sz w:val="22"/>
          <w:szCs w:val="22"/>
          <w:lang w:val="fr-FR"/>
        </w:rPr>
      </w:pPr>
    </w:p>
    <w:p w14:paraId="52389BC1" w14:textId="7A9FA30E" w:rsidR="00F02A9D" w:rsidRPr="00F02A9D" w:rsidRDefault="00F02A9D" w:rsidP="00F02A9D">
      <w:pPr>
        <w:pStyle w:val="Paragraphedeliste"/>
        <w:numPr>
          <w:ilvl w:val="0"/>
          <w:numId w:val="2"/>
        </w:numPr>
        <w:rPr>
          <w:sz w:val="22"/>
          <w:szCs w:val="22"/>
          <w:lang w:val="fr-FR"/>
        </w:rPr>
      </w:pPr>
      <w:r w:rsidRPr="00F02A9D">
        <w:rPr>
          <w:sz w:val="22"/>
          <w:szCs w:val="22"/>
          <w:lang w:val="fr-FR"/>
        </w:rPr>
        <w:t xml:space="preserve">Nombre </w:t>
      </w:r>
      <w:r w:rsidR="00CB4D49">
        <w:rPr>
          <w:sz w:val="22"/>
          <w:szCs w:val="22"/>
          <w:lang w:val="fr-FR"/>
        </w:rPr>
        <w:t>d’aménagements réalisés</w:t>
      </w:r>
    </w:p>
    <w:p w14:paraId="12CBC1D8" w14:textId="77777777" w:rsidR="00F02A9D" w:rsidRDefault="00F02A9D" w:rsidP="00F02A9D">
      <w:pPr>
        <w:pStyle w:val="Paragraphedeliste"/>
        <w:rPr>
          <w:sz w:val="22"/>
          <w:szCs w:val="22"/>
          <w:lang w:val="fr-FR"/>
        </w:rPr>
      </w:pPr>
    </w:p>
    <w:p w14:paraId="733948BC" w14:textId="0D883DCD" w:rsidR="00F02A9D" w:rsidRPr="00F02A9D" w:rsidRDefault="00F02A9D" w:rsidP="00F02A9D">
      <w:pPr>
        <w:pStyle w:val="Paragraphedeliste"/>
        <w:numPr>
          <w:ilvl w:val="0"/>
          <w:numId w:val="5"/>
        </w:numPr>
        <w:rPr>
          <w:b/>
          <w:sz w:val="22"/>
          <w:szCs w:val="22"/>
          <w:lang w:val="fr-FR"/>
        </w:rPr>
      </w:pPr>
      <w:r w:rsidRPr="00F02A9D">
        <w:rPr>
          <w:b/>
          <w:sz w:val="22"/>
          <w:szCs w:val="22"/>
          <w:lang w:val="fr-FR"/>
        </w:rPr>
        <w:t>Création d’emploi</w:t>
      </w:r>
    </w:p>
    <w:p w14:paraId="595D924D" w14:textId="68506049" w:rsidR="004D6CFA" w:rsidRPr="00815459" w:rsidRDefault="00F02A9D" w:rsidP="00CB4D49">
      <w:pPr>
        <w:ind w:left="360"/>
        <w:rPr>
          <w:lang w:val="fr-FR"/>
        </w:rPr>
      </w:pPr>
      <w:r>
        <w:rPr>
          <w:sz w:val="22"/>
          <w:szCs w:val="22"/>
          <w:lang w:val="fr-FR"/>
        </w:rPr>
        <w:t>Sans objet.</w:t>
      </w:r>
      <w:r w:rsidR="00CB4D49" w:rsidRPr="00F02A9D">
        <w:rPr>
          <w:noProof/>
          <w:lang w:val="fr-FR" w:eastAsia="fr-FR"/>
        </w:rPr>
        <w:t xml:space="preserve"> </w:t>
      </w:r>
    </w:p>
    <w:sectPr w:rsidR="004D6CFA" w:rsidRPr="00815459" w:rsidSect="00E607B8">
      <w:pgSz w:w="11909" w:h="16834"/>
      <w:pgMar w:top="1080" w:right="576" w:bottom="1080" w:left="993" w:header="576" w:footer="576"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D33AB9" w14:textId="77777777" w:rsidR="00597F42" w:rsidRDefault="00597F42">
      <w:pPr>
        <w:spacing w:after="0"/>
      </w:pPr>
      <w:r>
        <w:separator/>
      </w:r>
    </w:p>
  </w:endnote>
  <w:endnote w:type="continuationSeparator" w:id="0">
    <w:p w14:paraId="1CEEF083" w14:textId="77777777" w:rsidR="00597F42" w:rsidRDefault="00597F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rbel">
    <w:panose1 w:val="020B0503020204020204"/>
    <w:charset w:val="00"/>
    <w:family w:val="auto"/>
    <w:pitch w:val="variable"/>
    <w:sig w:usb0="A00002EF" w:usb1="4000A44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604D69" w14:textId="77777777" w:rsidR="00597F42" w:rsidRDefault="00597F42">
      <w:pPr>
        <w:spacing w:after="0"/>
      </w:pPr>
      <w:r>
        <w:separator/>
      </w:r>
    </w:p>
  </w:footnote>
  <w:footnote w:type="continuationSeparator" w:id="0">
    <w:p w14:paraId="0FBB4728" w14:textId="77777777" w:rsidR="00597F42" w:rsidRDefault="00597F42">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F27C9"/>
    <w:multiLevelType w:val="hybridMultilevel"/>
    <w:tmpl w:val="E22C73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0C622DA"/>
    <w:multiLevelType w:val="multilevel"/>
    <w:tmpl w:val="857205B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nsid w:val="12127FEA"/>
    <w:multiLevelType w:val="hybridMultilevel"/>
    <w:tmpl w:val="2572E266"/>
    <w:lvl w:ilvl="0" w:tplc="119AA164">
      <w:start w:val="1"/>
      <w:numFmt w:val="bullet"/>
      <w:lvlText w:val="•"/>
      <w:lvlJc w:val="left"/>
      <w:pPr>
        <w:tabs>
          <w:tab w:val="num" w:pos="720"/>
        </w:tabs>
        <w:ind w:left="720" w:hanging="360"/>
      </w:pPr>
      <w:rPr>
        <w:rFonts w:ascii="Times" w:hAnsi="Times" w:hint="default"/>
      </w:rPr>
    </w:lvl>
    <w:lvl w:ilvl="1" w:tplc="2B688BD0" w:tentative="1">
      <w:start w:val="1"/>
      <w:numFmt w:val="bullet"/>
      <w:lvlText w:val="•"/>
      <w:lvlJc w:val="left"/>
      <w:pPr>
        <w:tabs>
          <w:tab w:val="num" w:pos="1440"/>
        </w:tabs>
        <w:ind w:left="1440" w:hanging="360"/>
      </w:pPr>
      <w:rPr>
        <w:rFonts w:ascii="Times" w:hAnsi="Times" w:hint="default"/>
      </w:rPr>
    </w:lvl>
    <w:lvl w:ilvl="2" w:tplc="3AFC4602" w:tentative="1">
      <w:start w:val="1"/>
      <w:numFmt w:val="bullet"/>
      <w:lvlText w:val="•"/>
      <w:lvlJc w:val="left"/>
      <w:pPr>
        <w:tabs>
          <w:tab w:val="num" w:pos="2160"/>
        </w:tabs>
        <w:ind w:left="2160" w:hanging="360"/>
      </w:pPr>
      <w:rPr>
        <w:rFonts w:ascii="Times" w:hAnsi="Times" w:hint="default"/>
      </w:rPr>
    </w:lvl>
    <w:lvl w:ilvl="3" w:tplc="392E0D34" w:tentative="1">
      <w:start w:val="1"/>
      <w:numFmt w:val="bullet"/>
      <w:lvlText w:val="•"/>
      <w:lvlJc w:val="left"/>
      <w:pPr>
        <w:tabs>
          <w:tab w:val="num" w:pos="2880"/>
        </w:tabs>
        <w:ind w:left="2880" w:hanging="360"/>
      </w:pPr>
      <w:rPr>
        <w:rFonts w:ascii="Times" w:hAnsi="Times" w:hint="default"/>
      </w:rPr>
    </w:lvl>
    <w:lvl w:ilvl="4" w:tplc="D9C2A5E6" w:tentative="1">
      <w:start w:val="1"/>
      <w:numFmt w:val="bullet"/>
      <w:lvlText w:val="•"/>
      <w:lvlJc w:val="left"/>
      <w:pPr>
        <w:tabs>
          <w:tab w:val="num" w:pos="3600"/>
        </w:tabs>
        <w:ind w:left="3600" w:hanging="360"/>
      </w:pPr>
      <w:rPr>
        <w:rFonts w:ascii="Times" w:hAnsi="Times" w:hint="default"/>
      </w:rPr>
    </w:lvl>
    <w:lvl w:ilvl="5" w:tplc="ED3A6FAA" w:tentative="1">
      <w:start w:val="1"/>
      <w:numFmt w:val="bullet"/>
      <w:lvlText w:val="•"/>
      <w:lvlJc w:val="left"/>
      <w:pPr>
        <w:tabs>
          <w:tab w:val="num" w:pos="4320"/>
        </w:tabs>
        <w:ind w:left="4320" w:hanging="360"/>
      </w:pPr>
      <w:rPr>
        <w:rFonts w:ascii="Times" w:hAnsi="Times" w:hint="default"/>
      </w:rPr>
    </w:lvl>
    <w:lvl w:ilvl="6" w:tplc="3DEACE86" w:tentative="1">
      <w:start w:val="1"/>
      <w:numFmt w:val="bullet"/>
      <w:lvlText w:val="•"/>
      <w:lvlJc w:val="left"/>
      <w:pPr>
        <w:tabs>
          <w:tab w:val="num" w:pos="5040"/>
        </w:tabs>
        <w:ind w:left="5040" w:hanging="360"/>
      </w:pPr>
      <w:rPr>
        <w:rFonts w:ascii="Times" w:hAnsi="Times" w:hint="default"/>
      </w:rPr>
    </w:lvl>
    <w:lvl w:ilvl="7" w:tplc="7C1829DC" w:tentative="1">
      <w:start w:val="1"/>
      <w:numFmt w:val="bullet"/>
      <w:lvlText w:val="•"/>
      <w:lvlJc w:val="left"/>
      <w:pPr>
        <w:tabs>
          <w:tab w:val="num" w:pos="5760"/>
        </w:tabs>
        <w:ind w:left="5760" w:hanging="360"/>
      </w:pPr>
      <w:rPr>
        <w:rFonts w:ascii="Times" w:hAnsi="Times" w:hint="default"/>
      </w:rPr>
    </w:lvl>
    <w:lvl w:ilvl="8" w:tplc="4502B7CA" w:tentative="1">
      <w:start w:val="1"/>
      <w:numFmt w:val="bullet"/>
      <w:lvlText w:val="•"/>
      <w:lvlJc w:val="left"/>
      <w:pPr>
        <w:tabs>
          <w:tab w:val="num" w:pos="6480"/>
        </w:tabs>
        <w:ind w:left="6480" w:hanging="360"/>
      </w:pPr>
      <w:rPr>
        <w:rFonts w:ascii="Times" w:hAnsi="Times" w:hint="default"/>
      </w:rPr>
    </w:lvl>
  </w:abstractNum>
  <w:abstractNum w:abstractNumId="3">
    <w:nsid w:val="14D03094"/>
    <w:multiLevelType w:val="hybridMultilevel"/>
    <w:tmpl w:val="D9AAE0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8524BD"/>
    <w:multiLevelType w:val="singleLevel"/>
    <w:tmpl w:val="5F84B73C"/>
    <w:lvl w:ilvl="0">
      <w:start w:val="1"/>
      <w:numFmt w:val="bullet"/>
      <w:lvlText w:val=""/>
      <w:lvlJc w:val="left"/>
      <w:pPr>
        <w:tabs>
          <w:tab w:val="num" w:pos="360"/>
        </w:tabs>
        <w:ind w:left="360" w:hanging="360"/>
      </w:pPr>
      <w:rPr>
        <w:rFonts w:ascii="Symbol" w:hAnsi="Symbol" w:hint="default"/>
      </w:rPr>
    </w:lvl>
  </w:abstractNum>
  <w:abstractNum w:abstractNumId="5">
    <w:nsid w:val="2A996D41"/>
    <w:multiLevelType w:val="hybridMultilevel"/>
    <w:tmpl w:val="3E9A2B30"/>
    <w:lvl w:ilvl="0" w:tplc="53FC7994">
      <w:start w:val="1"/>
      <w:numFmt w:val="decimal"/>
      <w:lvlText w:val="%1."/>
      <w:lvlJc w:val="left"/>
      <w:pPr>
        <w:tabs>
          <w:tab w:val="num" w:pos="720"/>
        </w:tabs>
        <w:ind w:left="720" w:hanging="360"/>
      </w:pPr>
    </w:lvl>
    <w:lvl w:ilvl="1" w:tplc="B498B176" w:tentative="1">
      <w:start w:val="1"/>
      <w:numFmt w:val="decimal"/>
      <w:lvlText w:val="%2."/>
      <w:lvlJc w:val="left"/>
      <w:pPr>
        <w:tabs>
          <w:tab w:val="num" w:pos="1440"/>
        </w:tabs>
        <w:ind w:left="1440" w:hanging="360"/>
      </w:pPr>
    </w:lvl>
    <w:lvl w:ilvl="2" w:tplc="80860AE6" w:tentative="1">
      <w:start w:val="1"/>
      <w:numFmt w:val="decimal"/>
      <w:lvlText w:val="%3."/>
      <w:lvlJc w:val="left"/>
      <w:pPr>
        <w:tabs>
          <w:tab w:val="num" w:pos="2160"/>
        </w:tabs>
        <w:ind w:left="2160" w:hanging="360"/>
      </w:pPr>
    </w:lvl>
    <w:lvl w:ilvl="3" w:tplc="5C20C13E" w:tentative="1">
      <w:start w:val="1"/>
      <w:numFmt w:val="decimal"/>
      <w:lvlText w:val="%4."/>
      <w:lvlJc w:val="left"/>
      <w:pPr>
        <w:tabs>
          <w:tab w:val="num" w:pos="2880"/>
        </w:tabs>
        <w:ind w:left="2880" w:hanging="360"/>
      </w:pPr>
    </w:lvl>
    <w:lvl w:ilvl="4" w:tplc="1DC8E502" w:tentative="1">
      <w:start w:val="1"/>
      <w:numFmt w:val="decimal"/>
      <w:lvlText w:val="%5."/>
      <w:lvlJc w:val="left"/>
      <w:pPr>
        <w:tabs>
          <w:tab w:val="num" w:pos="3600"/>
        </w:tabs>
        <w:ind w:left="3600" w:hanging="360"/>
      </w:pPr>
    </w:lvl>
    <w:lvl w:ilvl="5" w:tplc="39840A8E" w:tentative="1">
      <w:start w:val="1"/>
      <w:numFmt w:val="decimal"/>
      <w:lvlText w:val="%6."/>
      <w:lvlJc w:val="left"/>
      <w:pPr>
        <w:tabs>
          <w:tab w:val="num" w:pos="4320"/>
        </w:tabs>
        <w:ind w:left="4320" w:hanging="360"/>
      </w:pPr>
    </w:lvl>
    <w:lvl w:ilvl="6" w:tplc="48FAFE12" w:tentative="1">
      <w:start w:val="1"/>
      <w:numFmt w:val="decimal"/>
      <w:lvlText w:val="%7."/>
      <w:lvlJc w:val="left"/>
      <w:pPr>
        <w:tabs>
          <w:tab w:val="num" w:pos="5040"/>
        </w:tabs>
        <w:ind w:left="5040" w:hanging="360"/>
      </w:pPr>
    </w:lvl>
    <w:lvl w:ilvl="7" w:tplc="9C1A1AA4" w:tentative="1">
      <w:start w:val="1"/>
      <w:numFmt w:val="decimal"/>
      <w:lvlText w:val="%8."/>
      <w:lvlJc w:val="left"/>
      <w:pPr>
        <w:tabs>
          <w:tab w:val="num" w:pos="5760"/>
        </w:tabs>
        <w:ind w:left="5760" w:hanging="360"/>
      </w:pPr>
    </w:lvl>
    <w:lvl w:ilvl="8" w:tplc="4AE24968" w:tentative="1">
      <w:start w:val="1"/>
      <w:numFmt w:val="decimal"/>
      <w:lvlText w:val="%9."/>
      <w:lvlJc w:val="left"/>
      <w:pPr>
        <w:tabs>
          <w:tab w:val="num" w:pos="6480"/>
        </w:tabs>
        <w:ind w:left="6480" w:hanging="360"/>
      </w:pPr>
    </w:lvl>
  </w:abstractNum>
  <w:abstractNum w:abstractNumId="6">
    <w:nsid w:val="2D473A07"/>
    <w:multiLevelType w:val="hybridMultilevel"/>
    <w:tmpl w:val="CD5E13D2"/>
    <w:lvl w:ilvl="0" w:tplc="5F84B73C">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F607ED3"/>
    <w:multiLevelType w:val="hybridMultilevel"/>
    <w:tmpl w:val="4858A5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A151620"/>
    <w:multiLevelType w:val="hybridMultilevel"/>
    <w:tmpl w:val="F5F2E588"/>
    <w:lvl w:ilvl="0" w:tplc="040C0001">
      <w:start w:val="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EA82487"/>
    <w:multiLevelType w:val="hybridMultilevel"/>
    <w:tmpl w:val="0BB6920C"/>
    <w:lvl w:ilvl="0" w:tplc="1C6C9B52">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FDE196D"/>
    <w:multiLevelType w:val="hybridMultilevel"/>
    <w:tmpl w:val="607C0B34"/>
    <w:lvl w:ilvl="0" w:tplc="2C08B276">
      <w:start w:val="1"/>
      <w:numFmt w:val="bullet"/>
      <w:lvlText w:val="•"/>
      <w:lvlJc w:val="left"/>
      <w:pPr>
        <w:tabs>
          <w:tab w:val="num" w:pos="720"/>
        </w:tabs>
        <w:ind w:left="720" w:hanging="360"/>
      </w:pPr>
      <w:rPr>
        <w:rFonts w:ascii="Times" w:hAnsi="Times" w:hint="default"/>
      </w:rPr>
    </w:lvl>
    <w:lvl w:ilvl="1" w:tplc="06A2DD12" w:tentative="1">
      <w:start w:val="1"/>
      <w:numFmt w:val="bullet"/>
      <w:lvlText w:val="•"/>
      <w:lvlJc w:val="left"/>
      <w:pPr>
        <w:tabs>
          <w:tab w:val="num" w:pos="1440"/>
        </w:tabs>
        <w:ind w:left="1440" w:hanging="360"/>
      </w:pPr>
      <w:rPr>
        <w:rFonts w:ascii="Times" w:hAnsi="Times" w:hint="default"/>
      </w:rPr>
    </w:lvl>
    <w:lvl w:ilvl="2" w:tplc="949CB130" w:tentative="1">
      <w:start w:val="1"/>
      <w:numFmt w:val="bullet"/>
      <w:lvlText w:val="•"/>
      <w:lvlJc w:val="left"/>
      <w:pPr>
        <w:tabs>
          <w:tab w:val="num" w:pos="2160"/>
        </w:tabs>
        <w:ind w:left="2160" w:hanging="360"/>
      </w:pPr>
      <w:rPr>
        <w:rFonts w:ascii="Times" w:hAnsi="Times" w:hint="default"/>
      </w:rPr>
    </w:lvl>
    <w:lvl w:ilvl="3" w:tplc="25B88CFE" w:tentative="1">
      <w:start w:val="1"/>
      <w:numFmt w:val="bullet"/>
      <w:lvlText w:val="•"/>
      <w:lvlJc w:val="left"/>
      <w:pPr>
        <w:tabs>
          <w:tab w:val="num" w:pos="2880"/>
        </w:tabs>
        <w:ind w:left="2880" w:hanging="360"/>
      </w:pPr>
      <w:rPr>
        <w:rFonts w:ascii="Times" w:hAnsi="Times" w:hint="default"/>
      </w:rPr>
    </w:lvl>
    <w:lvl w:ilvl="4" w:tplc="78B67B0C" w:tentative="1">
      <w:start w:val="1"/>
      <w:numFmt w:val="bullet"/>
      <w:lvlText w:val="•"/>
      <w:lvlJc w:val="left"/>
      <w:pPr>
        <w:tabs>
          <w:tab w:val="num" w:pos="3600"/>
        </w:tabs>
        <w:ind w:left="3600" w:hanging="360"/>
      </w:pPr>
      <w:rPr>
        <w:rFonts w:ascii="Times" w:hAnsi="Times" w:hint="default"/>
      </w:rPr>
    </w:lvl>
    <w:lvl w:ilvl="5" w:tplc="FA5E7830" w:tentative="1">
      <w:start w:val="1"/>
      <w:numFmt w:val="bullet"/>
      <w:lvlText w:val="•"/>
      <w:lvlJc w:val="left"/>
      <w:pPr>
        <w:tabs>
          <w:tab w:val="num" w:pos="4320"/>
        </w:tabs>
        <w:ind w:left="4320" w:hanging="360"/>
      </w:pPr>
      <w:rPr>
        <w:rFonts w:ascii="Times" w:hAnsi="Times" w:hint="default"/>
      </w:rPr>
    </w:lvl>
    <w:lvl w:ilvl="6" w:tplc="4A701BE0" w:tentative="1">
      <w:start w:val="1"/>
      <w:numFmt w:val="bullet"/>
      <w:lvlText w:val="•"/>
      <w:lvlJc w:val="left"/>
      <w:pPr>
        <w:tabs>
          <w:tab w:val="num" w:pos="5040"/>
        </w:tabs>
        <w:ind w:left="5040" w:hanging="360"/>
      </w:pPr>
      <w:rPr>
        <w:rFonts w:ascii="Times" w:hAnsi="Times" w:hint="default"/>
      </w:rPr>
    </w:lvl>
    <w:lvl w:ilvl="7" w:tplc="A3406414" w:tentative="1">
      <w:start w:val="1"/>
      <w:numFmt w:val="bullet"/>
      <w:lvlText w:val="•"/>
      <w:lvlJc w:val="left"/>
      <w:pPr>
        <w:tabs>
          <w:tab w:val="num" w:pos="5760"/>
        </w:tabs>
        <w:ind w:left="5760" w:hanging="360"/>
      </w:pPr>
      <w:rPr>
        <w:rFonts w:ascii="Times" w:hAnsi="Times" w:hint="default"/>
      </w:rPr>
    </w:lvl>
    <w:lvl w:ilvl="8" w:tplc="E5F6A6FC" w:tentative="1">
      <w:start w:val="1"/>
      <w:numFmt w:val="bullet"/>
      <w:lvlText w:val="•"/>
      <w:lvlJc w:val="left"/>
      <w:pPr>
        <w:tabs>
          <w:tab w:val="num" w:pos="6480"/>
        </w:tabs>
        <w:ind w:left="6480" w:hanging="360"/>
      </w:pPr>
      <w:rPr>
        <w:rFonts w:ascii="Times" w:hAnsi="Times" w:hint="default"/>
      </w:rPr>
    </w:lvl>
  </w:abstractNum>
  <w:abstractNum w:abstractNumId="11">
    <w:nsid w:val="62A35603"/>
    <w:multiLevelType w:val="multilevel"/>
    <w:tmpl w:val="3CF4E1A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2D6072A"/>
    <w:multiLevelType w:val="hybridMultilevel"/>
    <w:tmpl w:val="DD6276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4B836CE"/>
    <w:multiLevelType w:val="hybridMultilevel"/>
    <w:tmpl w:val="6E7C285E"/>
    <w:lvl w:ilvl="0" w:tplc="28C09F9C">
      <w:start w:val="1"/>
      <w:numFmt w:val="decimal"/>
      <w:lvlText w:val="%1."/>
      <w:lvlJc w:val="left"/>
      <w:pPr>
        <w:tabs>
          <w:tab w:val="num" w:pos="720"/>
        </w:tabs>
        <w:ind w:left="720" w:hanging="360"/>
      </w:pPr>
    </w:lvl>
    <w:lvl w:ilvl="1" w:tplc="9328F0D4" w:tentative="1">
      <w:start w:val="1"/>
      <w:numFmt w:val="decimal"/>
      <w:lvlText w:val="%2."/>
      <w:lvlJc w:val="left"/>
      <w:pPr>
        <w:tabs>
          <w:tab w:val="num" w:pos="1440"/>
        </w:tabs>
        <w:ind w:left="1440" w:hanging="360"/>
      </w:pPr>
    </w:lvl>
    <w:lvl w:ilvl="2" w:tplc="823EEE52" w:tentative="1">
      <w:start w:val="1"/>
      <w:numFmt w:val="decimal"/>
      <w:lvlText w:val="%3."/>
      <w:lvlJc w:val="left"/>
      <w:pPr>
        <w:tabs>
          <w:tab w:val="num" w:pos="2160"/>
        </w:tabs>
        <w:ind w:left="2160" w:hanging="360"/>
      </w:pPr>
    </w:lvl>
    <w:lvl w:ilvl="3" w:tplc="7E1C8588" w:tentative="1">
      <w:start w:val="1"/>
      <w:numFmt w:val="decimal"/>
      <w:lvlText w:val="%4."/>
      <w:lvlJc w:val="left"/>
      <w:pPr>
        <w:tabs>
          <w:tab w:val="num" w:pos="2880"/>
        </w:tabs>
        <w:ind w:left="2880" w:hanging="360"/>
      </w:pPr>
    </w:lvl>
    <w:lvl w:ilvl="4" w:tplc="4DDC5C0C" w:tentative="1">
      <w:start w:val="1"/>
      <w:numFmt w:val="decimal"/>
      <w:lvlText w:val="%5."/>
      <w:lvlJc w:val="left"/>
      <w:pPr>
        <w:tabs>
          <w:tab w:val="num" w:pos="3600"/>
        </w:tabs>
        <w:ind w:left="3600" w:hanging="360"/>
      </w:pPr>
    </w:lvl>
    <w:lvl w:ilvl="5" w:tplc="A4C21ACE" w:tentative="1">
      <w:start w:val="1"/>
      <w:numFmt w:val="decimal"/>
      <w:lvlText w:val="%6."/>
      <w:lvlJc w:val="left"/>
      <w:pPr>
        <w:tabs>
          <w:tab w:val="num" w:pos="4320"/>
        </w:tabs>
        <w:ind w:left="4320" w:hanging="360"/>
      </w:pPr>
    </w:lvl>
    <w:lvl w:ilvl="6" w:tplc="CD8E4138" w:tentative="1">
      <w:start w:val="1"/>
      <w:numFmt w:val="decimal"/>
      <w:lvlText w:val="%7."/>
      <w:lvlJc w:val="left"/>
      <w:pPr>
        <w:tabs>
          <w:tab w:val="num" w:pos="5040"/>
        </w:tabs>
        <w:ind w:left="5040" w:hanging="360"/>
      </w:pPr>
    </w:lvl>
    <w:lvl w:ilvl="7" w:tplc="74041A4A" w:tentative="1">
      <w:start w:val="1"/>
      <w:numFmt w:val="decimal"/>
      <w:lvlText w:val="%8."/>
      <w:lvlJc w:val="left"/>
      <w:pPr>
        <w:tabs>
          <w:tab w:val="num" w:pos="5760"/>
        </w:tabs>
        <w:ind w:left="5760" w:hanging="360"/>
      </w:pPr>
    </w:lvl>
    <w:lvl w:ilvl="8" w:tplc="09C4FC80" w:tentative="1">
      <w:start w:val="1"/>
      <w:numFmt w:val="decimal"/>
      <w:lvlText w:val="%9."/>
      <w:lvlJc w:val="left"/>
      <w:pPr>
        <w:tabs>
          <w:tab w:val="num" w:pos="6480"/>
        </w:tabs>
        <w:ind w:left="6480" w:hanging="360"/>
      </w:pPr>
    </w:lvl>
  </w:abstractNum>
  <w:abstractNum w:abstractNumId="14">
    <w:nsid w:val="660178F5"/>
    <w:multiLevelType w:val="hybridMultilevel"/>
    <w:tmpl w:val="263AFC8A"/>
    <w:lvl w:ilvl="0" w:tplc="D590810A">
      <w:start w:val="1"/>
      <w:numFmt w:val="bullet"/>
      <w:lvlText w:val="–"/>
      <w:lvlJc w:val="left"/>
      <w:pPr>
        <w:tabs>
          <w:tab w:val="num" w:pos="720"/>
        </w:tabs>
        <w:ind w:left="720" w:hanging="360"/>
      </w:pPr>
      <w:rPr>
        <w:rFonts w:ascii="Times" w:hAnsi="Times" w:hint="default"/>
      </w:rPr>
    </w:lvl>
    <w:lvl w:ilvl="1" w:tplc="D7F4601E">
      <w:start w:val="1"/>
      <w:numFmt w:val="bullet"/>
      <w:lvlText w:val="–"/>
      <w:lvlJc w:val="left"/>
      <w:pPr>
        <w:tabs>
          <w:tab w:val="num" w:pos="1440"/>
        </w:tabs>
        <w:ind w:left="1440" w:hanging="360"/>
      </w:pPr>
      <w:rPr>
        <w:rFonts w:ascii="Times" w:hAnsi="Times" w:hint="default"/>
      </w:rPr>
    </w:lvl>
    <w:lvl w:ilvl="2" w:tplc="B7A23230" w:tentative="1">
      <w:start w:val="1"/>
      <w:numFmt w:val="bullet"/>
      <w:lvlText w:val="–"/>
      <w:lvlJc w:val="left"/>
      <w:pPr>
        <w:tabs>
          <w:tab w:val="num" w:pos="2160"/>
        </w:tabs>
        <w:ind w:left="2160" w:hanging="360"/>
      </w:pPr>
      <w:rPr>
        <w:rFonts w:ascii="Times" w:hAnsi="Times" w:hint="default"/>
      </w:rPr>
    </w:lvl>
    <w:lvl w:ilvl="3" w:tplc="B540F718" w:tentative="1">
      <w:start w:val="1"/>
      <w:numFmt w:val="bullet"/>
      <w:lvlText w:val="–"/>
      <w:lvlJc w:val="left"/>
      <w:pPr>
        <w:tabs>
          <w:tab w:val="num" w:pos="2880"/>
        </w:tabs>
        <w:ind w:left="2880" w:hanging="360"/>
      </w:pPr>
      <w:rPr>
        <w:rFonts w:ascii="Times" w:hAnsi="Times" w:hint="default"/>
      </w:rPr>
    </w:lvl>
    <w:lvl w:ilvl="4" w:tplc="D526B250" w:tentative="1">
      <w:start w:val="1"/>
      <w:numFmt w:val="bullet"/>
      <w:lvlText w:val="–"/>
      <w:lvlJc w:val="left"/>
      <w:pPr>
        <w:tabs>
          <w:tab w:val="num" w:pos="3600"/>
        </w:tabs>
        <w:ind w:left="3600" w:hanging="360"/>
      </w:pPr>
      <w:rPr>
        <w:rFonts w:ascii="Times" w:hAnsi="Times" w:hint="default"/>
      </w:rPr>
    </w:lvl>
    <w:lvl w:ilvl="5" w:tplc="38D83346" w:tentative="1">
      <w:start w:val="1"/>
      <w:numFmt w:val="bullet"/>
      <w:lvlText w:val="–"/>
      <w:lvlJc w:val="left"/>
      <w:pPr>
        <w:tabs>
          <w:tab w:val="num" w:pos="4320"/>
        </w:tabs>
        <w:ind w:left="4320" w:hanging="360"/>
      </w:pPr>
      <w:rPr>
        <w:rFonts w:ascii="Times" w:hAnsi="Times" w:hint="default"/>
      </w:rPr>
    </w:lvl>
    <w:lvl w:ilvl="6" w:tplc="67F8F7EC" w:tentative="1">
      <w:start w:val="1"/>
      <w:numFmt w:val="bullet"/>
      <w:lvlText w:val="–"/>
      <w:lvlJc w:val="left"/>
      <w:pPr>
        <w:tabs>
          <w:tab w:val="num" w:pos="5040"/>
        </w:tabs>
        <w:ind w:left="5040" w:hanging="360"/>
      </w:pPr>
      <w:rPr>
        <w:rFonts w:ascii="Times" w:hAnsi="Times" w:hint="default"/>
      </w:rPr>
    </w:lvl>
    <w:lvl w:ilvl="7" w:tplc="A2AC4244" w:tentative="1">
      <w:start w:val="1"/>
      <w:numFmt w:val="bullet"/>
      <w:lvlText w:val="–"/>
      <w:lvlJc w:val="left"/>
      <w:pPr>
        <w:tabs>
          <w:tab w:val="num" w:pos="5760"/>
        </w:tabs>
        <w:ind w:left="5760" w:hanging="360"/>
      </w:pPr>
      <w:rPr>
        <w:rFonts w:ascii="Times" w:hAnsi="Times" w:hint="default"/>
      </w:rPr>
    </w:lvl>
    <w:lvl w:ilvl="8" w:tplc="B9D01A64" w:tentative="1">
      <w:start w:val="1"/>
      <w:numFmt w:val="bullet"/>
      <w:lvlText w:val="–"/>
      <w:lvlJc w:val="left"/>
      <w:pPr>
        <w:tabs>
          <w:tab w:val="num" w:pos="6480"/>
        </w:tabs>
        <w:ind w:left="6480" w:hanging="360"/>
      </w:pPr>
      <w:rPr>
        <w:rFonts w:ascii="Times" w:hAnsi="Times" w:hint="default"/>
      </w:rPr>
    </w:lvl>
  </w:abstractNum>
  <w:abstractNum w:abstractNumId="15">
    <w:nsid w:val="69510FEC"/>
    <w:multiLevelType w:val="hybridMultilevel"/>
    <w:tmpl w:val="01AEBB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3974015"/>
    <w:multiLevelType w:val="hybridMultilevel"/>
    <w:tmpl w:val="858E27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AF715B1"/>
    <w:multiLevelType w:val="hybridMultilevel"/>
    <w:tmpl w:val="F7CC0F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C965D62"/>
    <w:multiLevelType w:val="hybridMultilevel"/>
    <w:tmpl w:val="87EE2850"/>
    <w:lvl w:ilvl="0" w:tplc="125251D2">
      <w:start w:val="1"/>
      <w:numFmt w:val="bullet"/>
      <w:lvlText w:val="•"/>
      <w:lvlJc w:val="left"/>
      <w:pPr>
        <w:tabs>
          <w:tab w:val="num" w:pos="720"/>
        </w:tabs>
        <w:ind w:left="720" w:hanging="360"/>
      </w:pPr>
      <w:rPr>
        <w:rFonts w:ascii="Times" w:hAnsi="Times" w:hint="default"/>
      </w:rPr>
    </w:lvl>
    <w:lvl w:ilvl="1" w:tplc="44E4537A" w:tentative="1">
      <w:start w:val="1"/>
      <w:numFmt w:val="bullet"/>
      <w:lvlText w:val="•"/>
      <w:lvlJc w:val="left"/>
      <w:pPr>
        <w:tabs>
          <w:tab w:val="num" w:pos="1440"/>
        </w:tabs>
        <w:ind w:left="1440" w:hanging="360"/>
      </w:pPr>
      <w:rPr>
        <w:rFonts w:ascii="Times" w:hAnsi="Times" w:hint="default"/>
      </w:rPr>
    </w:lvl>
    <w:lvl w:ilvl="2" w:tplc="02EA195E" w:tentative="1">
      <w:start w:val="1"/>
      <w:numFmt w:val="bullet"/>
      <w:lvlText w:val="•"/>
      <w:lvlJc w:val="left"/>
      <w:pPr>
        <w:tabs>
          <w:tab w:val="num" w:pos="2160"/>
        </w:tabs>
        <w:ind w:left="2160" w:hanging="360"/>
      </w:pPr>
      <w:rPr>
        <w:rFonts w:ascii="Times" w:hAnsi="Times" w:hint="default"/>
      </w:rPr>
    </w:lvl>
    <w:lvl w:ilvl="3" w:tplc="7AA8EAE4" w:tentative="1">
      <w:start w:val="1"/>
      <w:numFmt w:val="bullet"/>
      <w:lvlText w:val="•"/>
      <w:lvlJc w:val="left"/>
      <w:pPr>
        <w:tabs>
          <w:tab w:val="num" w:pos="2880"/>
        </w:tabs>
        <w:ind w:left="2880" w:hanging="360"/>
      </w:pPr>
      <w:rPr>
        <w:rFonts w:ascii="Times" w:hAnsi="Times" w:hint="default"/>
      </w:rPr>
    </w:lvl>
    <w:lvl w:ilvl="4" w:tplc="D6E487DC" w:tentative="1">
      <w:start w:val="1"/>
      <w:numFmt w:val="bullet"/>
      <w:lvlText w:val="•"/>
      <w:lvlJc w:val="left"/>
      <w:pPr>
        <w:tabs>
          <w:tab w:val="num" w:pos="3600"/>
        </w:tabs>
        <w:ind w:left="3600" w:hanging="360"/>
      </w:pPr>
      <w:rPr>
        <w:rFonts w:ascii="Times" w:hAnsi="Times" w:hint="default"/>
      </w:rPr>
    </w:lvl>
    <w:lvl w:ilvl="5" w:tplc="6D1A08D2" w:tentative="1">
      <w:start w:val="1"/>
      <w:numFmt w:val="bullet"/>
      <w:lvlText w:val="•"/>
      <w:lvlJc w:val="left"/>
      <w:pPr>
        <w:tabs>
          <w:tab w:val="num" w:pos="4320"/>
        </w:tabs>
        <w:ind w:left="4320" w:hanging="360"/>
      </w:pPr>
      <w:rPr>
        <w:rFonts w:ascii="Times" w:hAnsi="Times" w:hint="default"/>
      </w:rPr>
    </w:lvl>
    <w:lvl w:ilvl="6" w:tplc="A8347E06" w:tentative="1">
      <w:start w:val="1"/>
      <w:numFmt w:val="bullet"/>
      <w:lvlText w:val="•"/>
      <w:lvlJc w:val="left"/>
      <w:pPr>
        <w:tabs>
          <w:tab w:val="num" w:pos="5040"/>
        </w:tabs>
        <w:ind w:left="5040" w:hanging="360"/>
      </w:pPr>
      <w:rPr>
        <w:rFonts w:ascii="Times" w:hAnsi="Times" w:hint="default"/>
      </w:rPr>
    </w:lvl>
    <w:lvl w:ilvl="7" w:tplc="5258812A" w:tentative="1">
      <w:start w:val="1"/>
      <w:numFmt w:val="bullet"/>
      <w:lvlText w:val="•"/>
      <w:lvlJc w:val="left"/>
      <w:pPr>
        <w:tabs>
          <w:tab w:val="num" w:pos="5760"/>
        </w:tabs>
        <w:ind w:left="5760" w:hanging="360"/>
      </w:pPr>
      <w:rPr>
        <w:rFonts w:ascii="Times" w:hAnsi="Times" w:hint="default"/>
      </w:rPr>
    </w:lvl>
    <w:lvl w:ilvl="8" w:tplc="8D4AC73E" w:tentative="1">
      <w:start w:val="1"/>
      <w:numFmt w:val="bullet"/>
      <w:lvlText w:val="•"/>
      <w:lvlJc w:val="left"/>
      <w:pPr>
        <w:tabs>
          <w:tab w:val="num" w:pos="6480"/>
        </w:tabs>
        <w:ind w:left="6480" w:hanging="360"/>
      </w:pPr>
      <w:rPr>
        <w:rFonts w:ascii="Times" w:hAnsi="Times" w:hint="default"/>
      </w:rPr>
    </w:lvl>
  </w:abstractNum>
  <w:num w:numId="1">
    <w:abstractNumId w:val="11"/>
  </w:num>
  <w:num w:numId="2">
    <w:abstractNumId w:val="8"/>
  </w:num>
  <w:num w:numId="3">
    <w:abstractNumId w:val="7"/>
  </w:num>
  <w:num w:numId="4">
    <w:abstractNumId w:val="0"/>
  </w:num>
  <w:num w:numId="5">
    <w:abstractNumId w:val="15"/>
  </w:num>
  <w:num w:numId="6">
    <w:abstractNumId w:val="12"/>
  </w:num>
  <w:num w:numId="7">
    <w:abstractNumId w:val="1"/>
  </w:num>
  <w:num w:numId="8">
    <w:abstractNumId w:val="16"/>
  </w:num>
  <w:num w:numId="9">
    <w:abstractNumId w:val="4"/>
  </w:num>
  <w:num w:numId="10">
    <w:abstractNumId w:val="6"/>
  </w:num>
  <w:num w:numId="11">
    <w:abstractNumId w:val="17"/>
  </w:num>
  <w:num w:numId="12">
    <w:abstractNumId w:val="14"/>
  </w:num>
  <w:num w:numId="13">
    <w:abstractNumId w:val="3"/>
  </w:num>
  <w:num w:numId="14">
    <w:abstractNumId w:val="5"/>
  </w:num>
  <w:num w:numId="15">
    <w:abstractNumId w:val="13"/>
  </w:num>
  <w:num w:numId="16">
    <w:abstractNumId w:val="9"/>
  </w:num>
  <w:num w:numId="17">
    <w:abstractNumId w:val="10"/>
  </w:num>
  <w:num w:numId="18">
    <w:abstractNumId w:val="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attachedTemplate r:id="rId1"/>
  <w:revisionView w:markup="0"/>
  <w:defaultTabStop w:val="720"/>
  <w:hyphenationZone w:val="425"/>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370A70"/>
    <w:rsid w:val="000A0717"/>
    <w:rsid w:val="0017031E"/>
    <w:rsid w:val="00196259"/>
    <w:rsid w:val="001965EA"/>
    <w:rsid w:val="001B61E1"/>
    <w:rsid w:val="001C78A3"/>
    <w:rsid w:val="001D2759"/>
    <w:rsid w:val="00205C92"/>
    <w:rsid w:val="0022414D"/>
    <w:rsid w:val="002503CD"/>
    <w:rsid w:val="00264904"/>
    <w:rsid w:val="00284EDB"/>
    <w:rsid w:val="002E1B8E"/>
    <w:rsid w:val="00330931"/>
    <w:rsid w:val="00361620"/>
    <w:rsid w:val="00370A70"/>
    <w:rsid w:val="003C1E6D"/>
    <w:rsid w:val="003D2D96"/>
    <w:rsid w:val="00456533"/>
    <w:rsid w:val="004C4019"/>
    <w:rsid w:val="004D6CFA"/>
    <w:rsid w:val="004F02B5"/>
    <w:rsid w:val="0050125D"/>
    <w:rsid w:val="00537D80"/>
    <w:rsid w:val="00561C7A"/>
    <w:rsid w:val="00570B7A"/>
    <w:rsid w:val="00597F42"/>
    <w:rsid w:val="005D7612"/>
    <w:rsid w:val="006F6FE3"/>
    <w:rsid w:val="00744EB8"/>
    <w:rsid w:val="007A05B5"/>
    <w:rsid w:val="00815459"/>
    <w:rsid w:val="008A1EB4"/>
    <w:rsid w:val="008C3E87"/>
    <w:rsid w:val="0090353C"/>
    <w:rsid w:val="00933A15"/>
    <w:rsid w:val="00933B8B"/>
    <w:rsid w:val="0094141F"/>
    <w:rsid w:val="00964772"/>
    <w:rsid w:val="0097637B"/>
    <w:rsid w:val="00987774"/>
    <w:rsid w:val="009D7214"/>
    <w:rsid w:val="00A4476D"/>
    <w:rsid w:val="00AF3A22"/>
    <w:rsid w:val="00B26C00"/>
    <w:rsid w:val="00B3123E"/>
    <w:rsid w:val="00B92FDF"/>
    <w:rsid w:val="00B96148"/>
    <w:rsid w:val="00B9614B"/>
    <w:rsid w:val="00BE71C2"/>
    <w:rsid w:val="00BF0FE9"/>
    <w:rsid w:val="00C3013A"/>
    <w:rsid w:val="00C321DE"/>
    <w:rsid w:val="00C4717D"/>
    <w:rsid w:val="00C57B62"/>
    <w:rsid w:val="00CB4D49"/>
    <w:rsid w:val="00CC255C"/>
    <w:rsid w:val="00CE7668"/>
    <w:rsid w:val="00CF1C63"/>
    <w:rsid w:val="00D15A78"/>
    <w:rsid w:val="00D8212C"/>
    <w:rsid w:val="00E14BC6"/>
    <w:rsid w:val="00E325B0"/>
    <w:rsid w:val="00E373A2"/>
    <w:rsid w:val="00E46989"/>
    <w:rsid w:val="00E607B8"/>
    <w:rsid w:val="00ED0239"/>
    <w:rsid w:val="00F02A9D"/>
    <w:rsid w:val="00F14171"/>
    <w:rsid w:val="00F35AE9"/>
    <w:rsid w:val="00F853F8"/>
    <w:rsid w:val="00FF256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D4A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Normal (Web)" w:uiPriority="99"/>
    <w:lsdException w:name="List Paragraph" w:uiPriority="34" w:qFormat="1"/>
  </w:latentStyles>
  <w:style w:type="paragraph" w:default="1" w:styleId="Normal">
    <w:name w:val="Normal"/>
    <w:qFormat/>
  </w:style>
  <w:style w:type="paragraph" w:styleId="Titre1">
    <w:name w:val="heading 1"/>
    <w:basedOn w:val="Normal"/>
    <w:link w:val="Titre1Car"/>
    <w:uiPriority w:val="9"/>
    <w:qFormat/>
    <w:pPr>
      <w:spacing w:after="0"/>
      <w:outlineLvl w:val="0"/>
    </w:pPr>
    <w:rPr>
      <w:rFonts w:asciiTheme="majorHAnsi" w:eastAsiaTheme="majorEastAsia" w:hAnsiTheme="majorHAnsi" w:cstheme="majorBidi"/>
      <w:bCs/>
      <w:color w:val="FF6600" w:themeColor="accent2"/>
      <w:sz w:val="48"/>
      <w:szCs w:val="32"/>
    </w:rPr>
  </w:style>
  <w:style w:type="paragraph" w:styleId="Titre2">
    <w:name w:val="heading 2"/>
    <w:basedOn w:val="Normal"/>
    <w:link w:val="Titre2Car"/>
    <w:uiPriority w:val="9"/>
    <w:unhideWhenUsed/>
    <w:qFormat/>
    <w:pPr>
      <w:spacing w:after="0" w:line="264" w:lineRule="auto"/>
      <w:outlineLvl w:val="1"/>
    </w:pPr>
    <w:rPr>
      <w:bCs/>
      <w:color w:val="A6A6A6" w:themeColor="background1" w:themeShade="A6"/>
      <w:sz w:val="36"/>
      <w:szCs w:val="26"/>
    </w:rPr>
  </w:style>
  <w:style w:type="paragraph" w:styleId="Titre3">
    <w:name w:val="heading 3"/>
    <w:basedOn w:val="Normal"/>
    <w:link w:val="Titre3Car"/>
    <w:uiPriority w:val="9"/>
    <w:unhideWhenUsed/>
    <w:qFormat/>
    <w:pPr>
      <w:spacing w:after="0"/>
      <w:outlineLvl w:val="2"/>
    </w:pPr>
    <w:rPr>
      <w:rFonts w:asciiTheme="majorHAnsi" w:eastAsiaTheme="majorEastAsia" w:hAnsiTheme="majorHAnsi" w:cstheme="majorBidi"/>
      <w:bCs/>
      <w:color w:val="FFFFFF" w:themeColor="background1"/>
      <w:sz w:val="44"/>
    </w:rPr>
  </w:style>
  <w:style w:type="paragraph" w:styleId="Titre4">
    <w:name w:val="heading 4"/>
    <w:basedOn w:val="Normal"/>
    <w:link w:val="Titre4Car"/>
    <w:uiPriority w:val="9"/>
    <w:unhideWhenUsed/>
    <w:qFormat/>
    <w:pPr>
      <w:outlineLvl w:val="3"/>
    </w:pPr>
    <w:rPr>
      <w:bCs/>
      <w:iCs/>
      <w:color w:val="A6A6A6" w:themeColor="background1" w:themeShade="A6"/>
      <w:sz w:val="28"/>
    </w:rPr>
  </w:style>
  <w:style w:type="paragraph" w:styleId="Titre5">
    <w:name w:val="heading 5"/>
    <w:basedOn w:val="Normal"/>
    <w:link w:val="Titre5Car"/>
    <w:uiPriority w:val="9"/>
    <w:unhideWhenUsed/>
    <w:qFormat/>
    <w:pPr>
      <w:spacing w:after="0" w:line="264" w:lineRule="auto"/>
      <w:outlineLvl w:val="4"/>
    </w:pPr>
    <w:rPr>
      <w:b/>
      <w:color w:val="262626" w:themeColor="text1" w:themeTint="D9"/>
      <w:sz w:val="20"/>
    </w:rPr>
  </w:style>
  <w:style w:type="paragraph" w:styleId="Titre6">
    <w:name w:val="heading 6"/>
    <w:basedOn w:val="Normal"/>
    <w:link w:val="Titre6Car"/>
    <w:uiPriority w:val="9"/>
    <w:qFormat/>
    <w:pPr>
      <w:spacing w:line="264" w:lineRule="auto"/>
      <w:outlineLvl w:val="5"/>
    </w:pPr>
    <w:rPr>
      <w:b/>
      <w:iCs/>
      <w:color w:val="FF6600" w:themeColor="accent2"/>
      <w:sz w:val="20"/>
    </w:rPr>
  </w:style>
  <w:style w:type="paragraph" w:styleId="Titre7">
    <w:name w:val="heading 7"/>
    <w:basedOn w:val="Normal"/>
    <w:next w:val="Normal"/>
    <w:link w:val="Titre7Car"/>
    <w:uiPriority w:val="9"/>
    <w:unhideWhenUsed/>
    <w:qFormat/>
    <w:rsid w:val="00FF2563"/>
    <w:pPr>
      <w:keepNext/>
      <w:keepLines/>
      <w:spacing w:before="200" w:after="0"/>
      <w:ind w:left="1296" w:hanging="1296"/>
      <w:jc w:val="both"/>
      <w:outlineLvl w:val="6"/>
    </w:pPr>
    <w:rPr>
      <w:rFonts w:asciiTheme="majorHAnsi" w:eastAsiaTheme="majorEastAsia" w:hAnsiTheme="majorHAnsi" w:cstheme="majorBidi"/>
      <w:i/>
      <w:iCs/>
      <w:color w:val="404040" w:themeColor="text1" w:themeTint="BF"/>
      <w:sz w:val="22"/>
      <w:lang w:val="fr-BE" w:eastAsia="fr-FR"/>
    </w:rPr>
  </w:style>
  <w:style w:type="paragraph" w:styleId="Titre8">
    <w:name w:val="heading 8"/>
    <w:basedOn w:val="Normal"/>
    <w:next w:val="Normal"/>
    <w:link w:val="Titre8Car"/>
    <w:uiPriority w:val="9"/>
    <w:unhideWhenUsed/>
    <w:qFormat/>
    <w:rsid w:val="00FF2563"/>
    <w:pPr>
      <w:keepNext/>
      <w:keepLines/>
      <w:spacing w:before="200" w:after="0"/>
      <w:ind w:left="1440" w:hanging="1440"/>
      <w:jc w:val="both"/>
      <w:outlineLvl w:val="7"/>
    </w:pPr>
    <w:rPr>
      <w:rFonts w:asciiTheme="majorHAnsi" w:eastAsiaTheme="majorEastAsia" w:hAnsiTheme="majorHAnsi" w:cstheme="majorBidi"/>
      <w:color w:val="404040" w:themeColor="text1" w:themeTint="BF"/>
      <w:sz w:val="20"/>
      <w:szCs w:val="20"/>
      <w:lang w:val="fr-BE" w:eastAsia="fr-FR"/>
    </w:rPr>
  </w:style>
  <w:style w:type="paragraph" w:styleId="Titre9">
    <w:name w:val="heading 9"/>
    <w:basedOn w:val="Normal"/>
    <w:next w:val="Normal"/>
    <w:link w:val="Titre9Car"/>
    <w:uiPriority w:val="9"/>
    <w:unhideWhenUsed/>
    <w:qFormat/>
    <w:rsid w:val="00FF2563"/>
    <w:pPr>
      <w:keepNext/>
      <w:keepLines/>
      <w:spacing w:before="200" w:after="0"/>
      <w:ind w:left="1584" w:hanging="1584"/>
      <w:jc w:val="both"/>
      <w:outlineLvl w:val="8"/>
    </w:pPr>
    <w:rPr>
      <w:rFonts w:asciiTheme="majorHAnsi" w:eastAsiaTheme="majorEastAsia" w:hAnsiTheme="majorHAnsi" w:cstheme="majorBidi"/>
      <w:i/>
      <w:iCs/>
      <w:color w:val="404040" w:themeColor="text1" w:themeTint="BF"/>
      <w:sz w:val="20"/>
      <w:szCs w:val="20"/>
      <w:lang w:val="fr-BE"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spacing w:after="0"/>
    </w:pPr>
    <w:rPr>
      <w:b/>
      <w:color w:val="404040" w:themeColor="text1" w:themeTint="BF"/>
    </w:rPr>
  </w:style>
  <w:style w:type="character" w:customStyle="1" w:styleId="En-tteCar">
    <w:name w:val="En-tête Car"/>
    <w:basedOn w:val="Policepardfaut"/>
    <w:link w:val="En-tte"/>
    <w:uiPriority w:val="99"/>
    <w:rPr>
      <w:b/>
      <w:color w:val="404040" w:themeColor="text1" w:themeTint="BF"/>
    </w:rPr>
  </w:style>
  <w:style w:type="paragraph" w:styleId="Pieddepage">
    <w:name w:val="footer"/>
    <w:basedOn w:val="Normal"/>
    <w:link w:val="PieddepageCar"/>
    <w:uiPriority w:val="99"/>
    <w:unhideWhenUsed/>
    <w:pPr>
      <w:spacing w:after="0"/>
    </w:pPr>
    <w:rPr>
      <w:b/>
      <w:color w:val="404040" w:themeColor="text1" w:themeTint="BF"/>
    </w:rPr>
  </w:style>
  <w:style w:type="character" w:customStyle="1" w:styleId="PieddepageCar">
    <w:name w:val="Pied de page Car"/>
    <w:basedOn w:val="Policepardfaut"/>
    <w:link w:val="Pieddepage"/>
    <w:uiPriority w:val="99"/>
    <w:rPr>
      <w:b/>
      <w:color w:val="404040" w:themeColor="text1" w:themeTint="BF"/>
    </w:rPr>
  </w:style>
  <w:style w:type="paragraph" w:customStyle="1" w:styleId="Header-Right">
    <w:name w:val="Header - Right"/>
    <w:basedOn w:val="En-tte"/>
    <w:link w:val="Header-RightChar"/>
    <w:qFormat/>
    <w:pPr>
      <w:jc w:val="right"/>
    </w:pPr>
  </w:style>
  <w:style w:type="character" w:customStyle="1" w:styleId="Header-RightChar">
    <w:name w:val="Header - Right Char"/>
    <w:basedOn w:val="En-tteCar"/>
    <w:link w:val="Header-Right"/>
    <w:rPr>
      <w:b/>
      <w:color w:val="404040" w:themeColor="text1" w:themeTint="BF"/>
    </w:rPr>
  </w:style>
  <w:style w:type="paragraph" w:customStyle="1" w:styleId="Footer-Right">
    <w:name w:val="Footer - Right"/>
    <w:basedOn w:val="Pieddepage"/>
    <w:link w:val="Footer-RightChar"/>
    <w:qFormat/>
    <w:pPr>
      <w:jc w:val="right"/>
    </w:pPr>
  </w:style>
  <w:style w:type="character" w:customStyle="1" w:styleId="Footer-RightChar">
    <w:name w:val="Footer - Right Char"/>
    <w:basedOn w:val="PieddepageCar"/>
    <w:link w:val="Footer-Right"/>
    <w:rPr>
      <w:b/>
      <w:color w:val="404040" w:themeColor="text1" w:themeTint="BF"/>
    </w:rPr>
  </w:style>
  <w:style w:type="paragraph" w:styleId="Sous-titre">
    <w:name w:val="Subtitle"/>
    <w:basedOn w:val="Normal"/>
    <w:link w:val="Sous-titreCar"/>
    <w:uiPriority w:val="11"/>
    <w:qFormat/>
    <w:pPr>
      <w:numPr>
        <w:ilvl w:val="1"/>
      </w:numPr>
      <w:spacing w:after="0" w:line="1240" w:lineRule="exact"/>
    </w:pPr>
    <w:rPr>
      <w:rFonts w:asciiTheme="majorHAnsi" w:eastAsiaTheme="majorEastAsia" w:hAnsiTheme="majorHAnsi" w:cstheme="majorBidi"/>
      <w:b/>
      <w:iCs/>
      <w:color w:val="FFFFFF" w:themeColor="background1"/>
      <w:spacing w:val="15"/>
      <w:sz w:val="120"/>
    </w:rPr>
  </w:style>
  <w:style w:type="character" w:customStyle="1" w:styleId="Sous-titreCar">
    <w:name w:val="Sous-titre Car"/>
    <w:basedOn w:val="Policepardfaut"/>
    <w:link w:val="Sous-titre"/>
    <w:uiPriority w:val="11"/>
    <w:rPr>
      <w:rFonts w:asciiTheme="majorHAnsi" w:eastAsiaTheme="majorEastAsia" w:hAnsiTheme="majorHAnsi" w:cstheme="majorBidi"/>
      <w:b/>
      <w:iCs/>
      <w:color w:val="FFFFFF" w:themeColor="background1"/>
      <w:spacing w:val="15"/>
      <w:sz w:val="120"/>
    </w:rPr>
  </w:style>
  <w:style w:type="paragraph" w:styleId="Titre">
    <w:name w:val="Title"/>
    <w:basedOn w:val="Normal"/>
    <w:link w:val="TitreCar"/>
    <w:uiPriority w:val="10"/>
    <w:qFormat/>
    <w:pPr>
      <w:spacing w:after="0"/>
    </w:pPr>
    <w:rPr>
      <w:rFonts w:asciiTheme="majorHAnsi" w:eastAsiaTheme="majorEastAsia" w:hAnsiTheme="majorHAnsi" w:cstheme="majorBidi"/>
      <w:color w:val="FFFFFF" w:themeColor="background1"/>
      <w:sz w:val="72"/>
      <w:szCs w:val="52"/>
    </w:rPr>
  </w:style>
  <w:style w:type="character" w:customStyle="1" w:styleId="TitreCar">
    <w:name w:val="Titre Car"/>
    <w:basedOn w:val="Policepardfaut"/>
    <w:link w:val="Titre"/>
    <w:uiPriority w:val="10"/>
    <w:rPr>
      <w:rFonts w:asciiTheme="majorHAnsi" w:eastAsiaTheme="majorEastAsia" w:hAnsiTheme="majorHAnsi" w:cstheme="majorBidi"/>
      <w:color w:val="FFFFFF" w:themeColor="background1"/>
      <w:sz w:val="72"/>
      <w:szCs w:val="52"/>
    </w:rPr>
  </w:style>
  <w:style w:type="character" w:customStyle="1" w:styleId="Titre1Car">
    <w:name w:val="Titre 1 Car"/>
    <w:basedOn w:val="Policepardfaut"/>
    <w:link w:val="Titre1"/>
    <w:uiPriority w:val="9"/>
    <w:rPr>
      <w:rFonts w:asciiTheme="majorHAnsi" w:eastAsiaTheme="majorEastAsia" w:hAnsiTheme="majorHAnsi" w:cstheme="majorBidi"/>
      <w:bCs/>
      <w:color w:val="FF6600" w:themeColor="accent2"/>
      <w:sz w:val="48"/>
      <w:szCs w:val="32"/>
    </w:rPr>
  </w:style>
  <w:style w:type="character" w:customStyle="1" w:styleId="Titre2Car">
    <w:name w:val="Titre 2 Car"/>
    <w:basedOn w:val="Policepardfaut"/>
    <w:link w:val="Titre2"/>
    <w:uiPriority w:val="9"/>
    <w:rPr>
      <w:bCs/>
      <w:color w:val="A6A6A6" w:themeColor="background1" w:themeShade="A6"/>
      <w:sz w:val="36"/>
      <w:szCs w:val="26"/>
    </w:rPr>
  </w:style>
  <w:style w:type="paragraph" w:customStyle="1" w:styleId="BlockHeading">
    <w:name w:val="Block Heading"/>
    <w:basedOn w:val="Normal"/>
    <w:link w:val="BlockHeadingChar"/>
    <w:qFormat/>
    <w:pPr>
      <w:tabs>
        <w:tab w:val="right" w:pos="2016"/>
      </w:tabs>
      <w:spacing w:after="0"/>
    </w:pPr>
    <w:rPr>
      <w:b/>
      <w:color w:val="FFFFFF" w:themeColor="background1"/>
      <w:sz w:val="28"/>
    </w:rPr>
  </w:style>
  <w:style w:type="character" w:customStyle="1" w:styleId="BlockHeadingChar">
    <w:name w:val="Block Heading Char"/>
    <w:basedOn w:val="Policepardfaut"/>
    <w:link w:val="BlockHeading"/>
    <w:rPr>
      <w:b/>
      <w:color w:val="FFFFFF" w:themeColor="background1"/>
      <w:sz w:val="28"/>
    </w:rPr>
  </w:style>
  <w:style w:type="paragraph" w:styleId="Corpsdetexte">
    <w:name w:val="Body Text"/>
    <w:basedOn w:val="Normal"/>
    <w:link w:val="CorpsdetexteCar"/>
    <w:uiPriority w:val="99"/>
    <w:unhideWhenUsed/>
    <w:pPr>
      <w:spacing w:line="264" w:lineRule="auto"/>
    </w:pPr>
    <w:rPr>
      <w:color w:val="262626" w:themeColor="text1" w:themeTint="D9"/>
      <w:sz w:val="20"/>
    </w:rPr>
  </w:style>
  <w:style w:type="character" w:customStyle="1" w:styleId="CorpsdetexteCar">
    <w:name w:val="Corps de texte Car"/>
    <w:basedOn w:val="Policepardfaut"/>
    <w:link w:val="Corpsdetexte"/>
    <w:uiPriority w:val="99"/>
    <w:rPr>
      <w:color w:val="262626" w:themeColor="text1" w:themeTint="D9"/>
      <w:sz w:val="20"/>
    </w:rPr>
  </w:style>
  <w:style w:type="paragraph" w:styleId="Corpsdetexte3">
    <w:name w:val="Body Text 3"/>
    <w:basedOn w:val="Normal"/>
    <w:link w:val="Corpsdetexte3Car"/>
    <w:unhideWhenUsed/>
    <w:pPr>
      <w:spacing w:after="0" w:line="264" w:lineRule="auto"/>
    </w:pPr>
    <w:rPr>
      <w:color w:val="FFFFFF" w:themeColor="background1"/>
      <w:sz w:val="18"/>
      <w:szCs w:val="16"/>
    </w:rPr>
  </w:style>
  <w:style w:type="character" w:customStyle="1" w:styleId="Corpsdetexte3Car">
    <w:name w:val="Corps de texte 3 Car"/>
    <w:basedOn w:val="Policepardfaut"/>
    <w:link w:val="Corpsdetexte3"/>
    <w:rPr>
      <w:color w:val="FFFFFF" w:themeColor="background1"/>
      <w:sz w:val="18"/>
      <w:szCs w:val="16"/>
    </w:rPr>
  </w:style>
  <w:style w:type="character" w:customStyle="1" w:styleId="Titre5Car">
    <w:name w:val="Titre 5 Car"/>
    <w:basedOn w:val="Policepardfaut"/>
    <w:link w:val="Titre5"/>
    <w:uiPriority w:val="9"/>
    <w:rPr>
      <w:b/>
      <w:color w:val="262626" w:themeColor="text1" w:themeTint="D9"/>
      <w:sz w:val="20"/>
    </w:rPr>
  </w:style>
  <w:style w:type="character" w:customStyle="1" w:styleId="Titre3Car">
    <w:name w:val="Titre 3 Car"/>
    <w:basedOn w:val="Policepardfaut"/>
    <w:link w:val="Titre3"/>
    <w:uiPriority w:val="9"/>
    <w:rPr>
      <w:rFonts w:asciiTheme="majorHAnsi" w:eastAsiaTheme="majorEastAsia" w:hAnsiTheme="majorHAnsi" w:cstheme="majorBidi"/>
      <w:bCs/>
      <w:color w:val="FFFFFF" w:themeColor="background1"/>
      <w:sz w:val="44"/>
    </w:rPr>
  </w:style>
  <w:style w:type="paragraph" w:styleId="Corpsdetexte2">
    <w:name w:val="Body Text 2"/>
    <w:basedOn w:val="Corpsdetexte"/>
    <w:link w:val="Corpsdetexte2Car"/>
    <w:uiPriority w:val="99"/>
    <w:unhideWhenUsed/>
    <w:pPr>
      <w:spacing w:after="0"/>
    </w:pPr>
    <w:rPr>
      <w:color w:val="FFFFFF" w:themeColor="background1"/>
      <w:sz w:val="22"/>
    </w:rPr>
  </w:style>
  <w:style w:type="character" w:customStyle="1" w:styleId="Corpsdetexte2Car">
    <w:name w:val="Corps de texte 2 Car"/>
    <w:basedOn w:val="Policepardfaut"/>
    <w:link w:val="Corpsdetexte2"/>
    <w:uiPriority w:val="99"/>
    <w:rPr>
      <w:color w:val="FFFFFF" w:themeColor="background1"/>
      <w:sz w:val="22"/>
    </w:rPr>
  </w:style>
  <w:style w:type="paragraph" w:customStyle="1" w:styleId="Auteur">
    <w:name w:val="Auteur"/>
    <w:basedOn w:val="Normal"/>
    <w:link w:val="BylineChar"/>
    <w:qFormat/>
    <w:pPr>
      <w:spacing w:after="0"/>
    </w:pPr>
    <w:rPr>
      <w:rFonts w:asciiTheme="majorHAnsi" w:eastAsiaTheme="majorEastAsia" w:hAnsiTheme="majorHAnsi" w:cstheme="majorBidi"/>
      <w:color w:val="FFFFFF" w:themeColor="background1"/>
    </w:rPr>
  </w:style>
  <w:style w:type="character" w:customStyle="1" w:styleId="BylineChar">
    <w:name w:val="Byline Char"/>
    <w:basedOn w:val="Policepardfaut"/>
    <w:link w:val="Auteur"/>
    <w:rPr>
      <w:rFonts w:asciiTheme="majorHAnsi" w:eastAsiaTheme="majorEastAsia" w:hAnsiTheme="majorHAnsi" w:cstheme="majorBidi"/>
      <w:color w:val="FFFFFF" w:themeColor="background1"/>
    </w:rPr>
  </w:style>
  <w:style w:type="character" w:customStyle="1" w:styleId="Titre4Car">
    <w:name w:val="Titre 4 Car"/>
    <w:basedOn w:val="Policepardfaut"/>
    <w:link w:val="Titre4"/>
    <w:uiPriority w:val="9"/>
    <w:rPr>
      <w:bCs/>
      <w:iCs/>
      <w:color w:val="A6A6A6" w:themeColor="background1" w:themeShade="A6"/>
      <w:sz w:val="28"/>
    </w:rPr>
  </w:style>
  <w:style w:type="paragraph" w:customStyle="1" w:styleId="Tagline">
    <w:name w:val="Tagline"/>
    <w:basedOn w:val="Normal"/>
    <w:qFormat/>
    <w:pPr>
      <w:spacing w:after="0" w:line="264" w:lineRule="auto"/>
      <w:jc w:val="center"/>
    </w:pPr>
    <w:rPr>
      <w:i/>
      <w:color w:val="262626" w:themeColor="text1" w:themeTint="D9"/>
      <w:sz w:val="18"/>
    </w:rPr>
  </w:style>
  <w:style w:type="paragraph" w:styleId="Citation">
    <w:name w:val="Quote"/>
    <w:basedOn w:val="Normal"/>
    <w:link w:val="CitationCar"/>
    <w:pPr>
      <w:spacing w:after="0"/>
    </w:pPr>
    <w:rPr>
      <w:b/>
      <w:color w:val="FFFFFF" w:themeColor="background1"/>
      <w:sz w:val="20"/>
    </w:rPr>
  </w:style>
  <w:style w:type="character" w:customStyle="1" w:styleId="CitationCar">
    <w:name w:val="Citation Car"/>
    <w:basedOn w:val="Policepardfaut"/>
    <w:link w:val="Citation"/>
    <w:rPr>
      <w:b/>
      <w:color w:val="FFFFFF" w:themeColor="background1"/>
      <w:sz w:val="20"/>
    </w:rPr>
  </w:style>
  <w:style w:type="paragraph" w:customStyle="1" w:styleId="Attribution">
    <w:name w:val="Attribution"/>
    <w:basedOn w:val="Normal"/>
    <w:link w:val="AttributionChar"/>
    <w:qFormat/>
    <w:pPr>
      <w:spacing w:after="0"/>
      <w:jc w:val="right"/>
    </w:pPr>
    <w:rPr>
      <w:i/>
      <w:color w:val="FFFFFF" w:themeColor="background1"/>
      <w:sz w:val="20"/>
    </w:rPr>
  </w:style>
  <w:style w:type="character" w:customStyle="1" w:styleId="AttributionChar">
    <w:name w:val="Attribution Char"/>
    <w:basedOn w:val="Policepardfaut"/>
    <w:link w:val="Attribution"/>
    <w:rPr>
      <w:i/>
      <w:color w:val="FFFFFF" w:themeColor="background1"/>
      <w:sz w:val="20"/>
    </w:rPr>
  </w:style>
  <w:style w:type="character" w:customStyle="1" w:styleId="Titre6Car">
    <w:name w:val="Titre 6 Car"/>
    <w:basedOn w:val="Policepardfaut"/>
    <w:link w:val="Titre6"/>
    <w:rPr>
      <w:b/>
      <w:iCs/>
      <w:color w:val="FF6600" w:themeColor="accent2"/>
      <w:sz w:val="20"/>
    </w:rPr>
  </w:style>
  <w:style w:type="paragraph" w:styleId="Normalcentr">
    <w:name w:val="Block Text"/>
    <w:basedOn w:val="Normal"/>
    <w:pPr>
      <w:spacing w:after="0"/>
    </w:pPr>
    <w:rPr>
      <w:iCs/>
      <w:color w:val="FFFFFF" w:themeColor="background1"/>
      <w:sz w:val="28"/>
    </w:rPr>
  </w:style>
  <w:style w:type="paragraph" w:customStyle="1" w:styleId="Organization">
    <w:name w:val="Organization"/>
    <w:basedOn w:val="Normal"/>
    <w:link w:val="OrganizationChar"/>
    <w:qFormat/>
    <w:pPr>
      <w:spacing w:after="0"/>
    </w:pPr>
    <w:rPr>
      <w:b/>
      <w:color w:val="262626" w:themeColor="text1" w:themeTint="D9"/>
      <w:sz w:val="22"/>
    </w:rPr>
  </w:style>
  <w:style w:type="character" w:customStyle="1" w:styleId="OrganizationChar">
    <w:name w:val="Organization Char"/>
    <w:basedOn w:val="Policepardfaut"/>
    <w:link w:val="Organization"/>
    <w:rPr>
      <w:b/>
      <w:color w:val="262626" w:themeColor="text1" w:themeTint="D9"/>
      <w:sz w:val="22"/>
    </w:rPr>
  </w:style>
  <w:style w:type="paragraph" w:customStyle="1" w:styleId="Destinataire">
    <w:name w:val="Destinataire"/>
    <w:basedOn w:val="Normal"/>
    <w:link w:val="RecipientChar"/>
    <w:qFormat/>
    <w:pPr>
      <w:spacing w:after="0"/>
    </w:pPr>
    <w:rPr>
      <w:b/>
      <w:color w:val="252731" w:themeColor="text2"/>
      <w:sz w:val="28"/>
    </w:rPr>
  </w:style>
  <w:style w:type="character" w:customStyle="1" w:styleId="RecipientChar">
    <w:name w:val="Recipient Char"/>
    <w:basedOn w:val="Policepardfaut"/>
    <w:link w:val="Destinataire"/>
    <w:rPr>
      <w:b/>
      <w:color w:val="252731" w:themeColor="text2"/>
      <w:sz w:val="28"/>
    </w:rPr>
  </w:style>
  <w:style w:type="paragraph" w:styleId="Textedebulles">
    <w:name w:val="Balloon Text"/>
    <w:basedOn w:val="Normal"/>
    <w:link w:val="TextedebullesCar"/>
    <w:rsid w:val="00D15A78"/>
    <w:pPr>
      <w:spacing w:after="0"/>
    </w:pPr>
    <w:rPr>
      <w:rFonts w:ascii="Lucida Grande" w:hAnsi="Lucida Grande" w:cs="Lucida Grande"/>
      <w:sz w:val="18"/>
      <w:szCs w:val="18"/>
    </w:rPr>
  </w:style>
  <w:style w:type="character" w:customStyle="1" w:styleId="TextedebullesCar">
    <w:name w:val="Texte de bulles Car"/>
    <w:basedOn w:val="Policepardfaut"/>
    <w:link w:val="Textedebulles"/>
    <w:rsid w:val="00D15A78"/>
    <w:rPr>
      <w:rFonts w:ascii="Lucida Grande" w:hAnsi="Lucida Grande" w:cs="Lucida Grande"/>
      <w:sz w:val="18"/>
      <w:szCs w:val="18"/>
    </w:rPr>
  </w:style>
  <w:style w:type="table" w:styleId="Grille">
    <w:name w:val="Table Grid"/>
    <w:basedOn w:val="TableauNormal"/>
    <w:rsid w:val="00205C9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3D2D96"/>
    <w:pPr>
      <w:ind w:left="720"/>
      <w:contextualSpacing/>
    </w:pPr>
  </w:style>
  <w:style w:type="character" w:customStyle="1" w:styleId="Titre7Car">
    <w:name w:val="Titre 7 Car"/>
    <w:basedOn w:val="Policepardfaut"/>
    <w:link w:val="Titre7"/>
    <w:uiPriority w:val="9"/>
    <w:rsid w:val="00FF2563"/>
    <w:rPr>
      <w:rFonts w:asciiTheme="majorHAnsi" w:eastAsiaTheme="majorEastAsia" w:hAnsiTheme="majorHAnsi" w:cstheme="majorBidi"/>
      <w:i/>
      <w:iCs/>
      <w:color w:val="404040" w:themeColor="text1" w:themeTint="BF"/>
      <w:sz w:val="22"/>
      <w:lang w:val="fr-BE" w:eastAsia="fr-FR"/>
    </w:rPr>
  </w:style>
  <w:style w:type="character" w:customStyle="1" w:styleId="Titre8Car">
    <w:name w:val="Titre 8 Car"/>
    <w:basedOn w:val="Policepardfaut"/>
    <w:link w:val="Titre8"/>
    <w:uiPriority w:val="9"/>
    <w:rsid w:val="00FF2563"/>
    <w:rPr>
      <w:rFonts w:asciiTheme="majorHAnsi" w:eastAsiaTheme="majorEastAsia" w:hAnsiTheme="majorHAnsi" w:cstheme="majorBidi"/>
      <w:color w:val="404040" w:themeColor="text1" w:themeTint="BF"/>
      <w:sz w:val="20"/>
      <w:szCs w:val="20"/>
      <w:lang w:val="fr-BE" w:eastAsia="fr-FR"/>
    </w:rPr>
  </w:style>
  <w:style w:type="character" w:customStyle="1" w:styleId="Titre9Car">
    <w:name w:val="Titre 9 Car"/>
    <w:basedOn w:val="Policepardfaut"/>
    <w:link w:val="Titre9"/>
    <w:uiPriority w:val="9"/>
    <w:rsid w:val="00FF2563"/>
    <w:rPr>
      <w:rFonts w:asciiTheme="majorHAnsi" w:eastAsiaTheme="majorEastAsia" w:hAnsiTheme="majorHAnsi" w:cstheme="majorBidi"/>
      <w:i/>
      <w:iCs/>
      <w:color w:val="404040" w:themeColor="text1" w:themeTint="BF"/>
      <w:sz w:val="20"/>
      <w:szCs w:val="20"/>
      <w:lang w:val="fr-BE" w:eastAsia="fr-FR"/>
    </w:rPr>
  </w:style>
  <w:style w:type="paragraph" w:styleId="NormalWeb">
    <w:name w:val="Normal (Web)"/>
    <w:basedOn w:val="Normal"/>
    <w:uiPriority w:val="99"/>
    <w:unhideWhenUsed/>
    <w:rsid w:val="00C3013A"/>
    <w:pPr>
      <w:spacing w:before="100" w:beforeAutospacing="1" w:after="100" w:afterAutospacing="1"/>
    </w:pPr>
    <w:rPr>
      <w:rFonts w:ascii="Times" w:hAnsi="Times" w:cs="Times New Roman"/>
      <w:sz w:val="20"/>
      <w:szCs w:val="20"/>
      <w:lang w:val="fr-BE" w:eastAsia="fr-FR"/>
    </w:rPr>
  </w:style>
  <w:style w:type="character" w:styleId="Lienhypertexte">
    <w:name w:val="Hyperlink"/>
    <w:basedOn w:val="Policepardfaut"/>
    <w:rsid w:val="00BE71C2"/>
    <w:rPr>
      <w:color w:val="660000"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Normal (Web)" w:uiPriority="99"/>
    <w:lsdException w:name="List Paragraph" w:uiPriority="34" w:qFormat="1"/>
  </w:latentStyles>
  <w:style w:type="paragraph" w:default="1" w:styleId="Normal">
    <w:name w:val="Normal"/>
    <w:qFormat/>
  </w:style>
  <w:style w:type="paragraph" w:styleId="Titre1">
    <w:name w:val="heading 1"/>
    <w:basedOn w:val="Normal"/>
    <w:link w:val="Titre1Car"/>
    <w:uiPriority w:val="9"/>
    <w:qFormat/>
    <w:pPr>
      <w:spacing w:after="0"/>
      <w:outlineLvl w:val="0"/>
    </w:pPr>
    <w:rPr>
      <w:rFonts w:asciiTheme="majorHAnsi" w:eastAsiaTheme="majorEastAsia" w:hAnsiTheme="majorHAnsi" w:cstheme="majorBidi"/>
      <w:bCs/>
      <w:color w:val="FF6600" w:themeColor="accent2"/>
      <w:sz w:val="48"/>
      <w:szCs w:val="32"/>
    </w:rPr>
  </w:style>
  <w:style w:type="paragraph" w:styleId="Titre2">
    <w:name w:val="heading 2"/>
    <w:basedOn w:val="Normal"/>
    <w:link w:val="Titre2Car"/>
    <w:uiPriority w:val="9"/>
    <w:unhideWhenUsed/>
    <w:qFormat/>
    <w:pPr>
      <w:spacing w:after="0" w:line="264" w:lineRule="auto"/>
      <w:outlineLvl w:val="1"/>
    </w:pPr>
    <w:rPr>
      <w:bCs/>
      <w:color w:val="A6A6A6" w:themeColor="background1" w:themeShade="A6"/>
      <w:sz w:val="36"/>
      <w:szCs w:val="26"/>
    </w:rPr>
  </w:style>
  <w:style w:type="paragraph" w:styleId="Titre3">
    <w:name w:val="heading 3"/>
    <w:basedOn w:val="Normal"/>
    <w:link w:val="Titre3Car"/>
    <w:uiPriority w:val="9"/>
    <w:unhideWhenUsed/>
    <w:qFormat/>
    <w:pPr>
      <w:spacing w:after="0"/>
      <w:outlineLvl w:val="2"/>
    </w:pPr>
    <w:rPr>
      <w:rFonts w:asciiTheme="majorHAnsi" w:eastAsiaTheme="majorEastAsia" w:hAnsiTheme="majorHAnsi" w:cstheme="majorBidi"/>
      <w:bCs/>
      <w:color w:val="FFFFFF" w:themeColor="background1"/>
      <w:sz w:val="44"/>
    </w:rPr>
  </w:style>
  <w:style w:type="paragraph" w:styleId="Titre4">
    <w:name w:val="heading 4"/>
    <w:basedOn w:val="Normal"/>
    <w:link w:val="Titre4Car"/>
    <w:uiPriority w:val="9"/>
    <w:unhideWhenUsed/>
    <w:qFormat/>
    <w:pPr>
      <w:outlineLvl w:val="3"/>
    </w:pPr>
    <w:rPr>
      <w:bCs/>
      <w:iCs/>
      <w:color w:val="A6A6A6" w:themeColor="background1" w:themeShade="A6"/>
      <w:sz w:val="28"/>
    </w:rPr>
  </w:style>
  <w:style w:type="paragraph" w:styleId="Titre5">
    <w:name w:val="heading 5"/>
    <w:basedOn w:val="Normal"/>
    <w:link w:val="Titre5Car"/>
    <w:uiPriority w:val="9"/>
    <w:unhideWhenUsed/>
    <w:qFormat/>
    <w:pPr>
      <w:spacing w:after="0" w:line="264" w:lineRule="auto"/>
      <w:outlineLvl w:val="4"/>
    </w:pPr>
    <w:rPr>
      <w:b/>
      <w:color w:val="262626" w:themeColor="text1" w:themeTint="D9"/>
      <w:sz w:val="20"/>
    </w:rPr>
  </w:style>
  <w:style w:type="paragraph" w:styleId="Titre6">
    <w:name w:val="heading 6"/>
    <w:basedOn w:val="Normal"/>
    <w:link w:val="Titre6Car"/>
    <w:uiPriority w:val="9"/>
    <w:qFormat/>
    <w:pPr>
      <w:spacing w:line="264" w:lineRule="auto"/>
      <w:outlineLvl w:val="5"/>
    </w:pPr>
    <w:rPr>
      <w:b/>
      <w:iCs/>
      <w:color w:val="FF6600" w:themeColor="accent2"/>
      <w:sz w:val="20"/>
    </w:rPr>
  </w:style>
  <w:style w:type="paragraph" w:styleId="Titre7">
    <w:name w:val="heading 7"/>
    <w:basedOn w:val="Normal"/>
    <w:next w:val="Normal"/>
    <w:link w:val="Titre7Car"/>
    <w:uiPriority w:val="9"/>
    <w:unhideWhenUsed/>
    <w:qFormat/>
    <w:rsid w:val="00FF2563"/>
    <w:pPr>
      <w:keepNext/>
      <w:keepLines/>
      <w:spacing w:before="200" w:after="0"/>
      <w:ind w:left="1296" w:hanging="1296"/>
      <w:jc w:val="both"/>
      <w:outlineLvl w:val="6"/>
    </w:pPr>
    <w:rPr>
      <w:rFonts w:asciiTheme="majorHAnsi" w:eastAsiaTheme="majorEastAsia" w:hAnsiTheme="majorHAnsi" w:cstheme="majorBidi"/>
      <w:i/>
      <w:iCs/>
      <w:color w:val="404040" w:themeColor="text1" w:themeTint="BF"/>
      <w:sz w:val="22"/>
      <w:lang w:val="fr-BE" w:eastAsia="fr-FR"/>
    </w:rPr>
  </w:style>
  <w:style w:type="paragraph" w:styleId="Titre8">
    <w:name w:val="heading 8"/>
    <w:basedOn w:val="Normal"/>
    <w:next w:val="Normal"/>
    <w:link w:val="Titre8Car"/>
    <w:uiPriority w:val="9"/>
    <w:unhideWhenUsed/>
    <w:qFormat/>
    <w:rsid w:val="00FF2563"/>
    <w:pPr>
      <w:keepNext/>
      <w:keepLines/>
      <w:spacing w:before="200" w:after="0"/>
      <w:ind w:left="1440" w:hanging="1440"/>
      <w:jc w:val="both"/>
      <w:outlineLvl w:val="7"/>
    </w:pPr>
    <w:rPr>
      <w:rFonts w:asciiTheme="majorHAnsi" w:eastAsiaTheme="majorEastAsia" w:hAnsiTheme="majorHAnsi" w:cstheme="majorBidi"/>
      <w:color w:val="404040" w:themeColor="text1" w:themeTint="BF"/>
      <w:sz w:val="20"/>
      <w:szCs w:val="20"/>
      <w:lang w:val="fr-BE" w:eastAsia="fr-FR"/>
    </w:rPr>
  </w:style>
  <w:style w:type="paragraph" w:styleId="Titre9">
    <w:name w:val="heading 9"/>
    <w:basedOn w:val="Normal"/>
    <w:next w:val="Normal"/>
    <w:link w:val="Titre9Car"/>
    <w:uiPriority w:val="9"/>
    <w:unhideWhenUsed/>
    <w:qFormat/>
    <w:rsid w:val="00FF2563"/>
    <w:pPr>
      <w:keepNext/>
      <w:keepLines/>
      <w:spacing w:before="200" w:after="0"/>
      <w:ind w:left="1584" w:hanging="1584"/>
      <w:jc w:val="both"/>
      <w:outlineLvl w:val="8"/>
    </w:pPr>
    <w:rPr>
      <w:rFonts w:asciiTheme="majorHAnsi" w:eastAsiaTheme="majorEastAsia" w:hAnsiTheme="majorHAnsi" w:cstheme="majorBidi"/>
      <w:i/>
      <w:iCs/>
      <w:color w:val="404040" w:themeColor="text1" w:themeTint="BF"/>
      <w:sz w:val="20"/>
      <w:szCs w:val="20"/>
      <w:lang w:val="fr-BE"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spacing w:after="0"/>
    </w:pPr>
    <w:rPr>
      <w:b/>
      <w:color w:val="404040" w:themeColor="text1" w:themeTint="BF"/>
    </w:rPr>
  </w:style>
  <w:style w:type="character" w:customStyle="1" w:styleId="En-tteCar">
    <w:name w:val="En-tête Car"/>
    <w:basedOn w:val="Policepardfaut"/>
    <w:link w:val="En-tte"/>
    <w:uiPriority w:val="99"/>
    <w:rPr>
      <w:b/>
      <w:color w:val="404040" w:themeColor="text1" w:themeTint="BF"/>
    </w:rPr>
  </w:style>
  <w:style w:type="paragraph" w:styleId="Pieddepage">
    <w:name w:val="footer"/>
    <w:basedOn w:val="Normal"/>
    <w:link w:val="PieddepageCar"/>
    <w:uiPriority w:val="99"/>
    <w:unhideWhenUsed/>
    <w:pPr>
      <w:spacing w:after="0"/>
    </w:pPr>
    <w:rPr>
      <w:b/>
      <w:color w:val="404040" w:themeColor="text1" w:themeTint="BF"/>
    </w:rPr>
  </w:style>
  <w:style w:type="character" w:customStyle="1" w:styleId="PieddepageCar">
    <w:name w:val="Pied de page Car"/>
    <w:basedOn w:val="Policepardfaut"/>
    <w:link w:val="Pieddepage"/>
    <w:uiPriority w:val="99"/>
    <w:rPr>
      <w:b/>
      <w:color w:val="404040" w:themeColor="text1" w:themeTint="BF"/>
    </w:rPr>
  </w:style>
  <w:style w:type="paragraph" w:customStyle="1" w:styleId="Header-Right">
    <w:name w:val="Header - Right"/>
    <w:basedOn w:val="En-tte"/>
    <w:link w:val="Header-RightChar"/>
    <w:qFormat/>
    <w:pPr>
      <w:jc w:val="right"/>
    </w:pPr>
  </w:style>
  <w:style w:type="character" w:customStyle="1" w:styleId="Header-RightChar">
    <w:name w:val="Header - Right Char"/>
    <w:basedOn w:val="En-tteCar"/>
    <w:link w:val="Header-Right"/>
    <w:rPr>
      <w:b/>
      <w:color w:val="404040" w:themeColor="text1" w:themeTint="BF"/>
    </w:rPr>
  </w:style>
  <w:style w:type="paragraph" w:customStyle="1" w:styleId="Footer-Right">
    <w:name w:val="Footer - Right"/>
    <w:basedOn w:val="Pieddepage"/>
    <w:link w:val="Footer-RightChar"/>
    <w:qFormat/>
    <w:pPr>
      <w:jc w:val="right"/>
    </w:pPr>
  </w:style>
  <w:style w:type="character" w:customStyle="1" w:styleId="Footer-RightChar">
    <w:name w:val="Footer - Right Char"/>
    <w:basedOn w:val="PieddepageCar"/>
    <w:link w:val="Footer-Right"/>
    <w:rPr>
      <w:b/>
      <w:color w:val="404040" w:themeColor="text1" w:themeTint="BF"/>
    </w:rPr>
  </w:style>
  <w:style w:type="paragraph" w:styleId="Sous-titre">
    <w:name w:val="Subtitle"/>
    <w:basedOn w:val="Normal"/>
    <w:link w:val="Sous-titreCar"/>
    <w:uiPriority w:val="11"/>
    <w:qFormat/>
    <w:pPr>
      <w:numPr>
        <w:ilvl w:val="1"/>
      </w:numPr>
      <w:spacing w:after="0" w:line="1240" w:lineRule="exact"/>
    </w:pPr>
    <w:rPr>
      <w:rFonts w:asciiTheme="majorHAnsi" w:eastAsiaTheme="majorEastAsia" w:hAnsiTheme="majorHAnsi" w:cstheme="majorBidi"/>
      <w:b/>
      <w:iCs/>
      <w:color w:val="FFFFFF" w:themeColor="background1"/>
      <w:spacing w:val="15"/>
      <w:sz w:val="120"/>
    </w:rPr>
  </w:style>
  <w:style w:type="character" w:customStyle="1" w:styleId="Sous-titreCar">
    <w:name w:val="Sous-titre Car"/>
    <w:basedOn w:val="Policepardfaut"/>
    <w:link w:val="Sous-titre"/>
    <w:uiPriority w:val="11"/>
    <w:rPr>
      <w:rFonts w:asciiTheme="majorHAnsi" w:eastAsiaTheme="majorEastAsia" w:hAnsiTheme="majorHAnsi" w:cstheme="majorBidi"/>
      <w:b/>
      <w:iCs/>
      <w:color w:val="FFFFFF" w:themeColor="background1"/>
      <w:spacing w:val="15"/>
      <w:sz w:val="120"/>
    </w:rPr>
  </w:style>
  <w:style w:type="paragraph" w:styleId="Titre">
    <w:name w:val="Title"/>
    <w:basedOn w:val="Normal"/>
    <w:link w:val="TitreCar"/>
    <w:uiPriority w:val="10"/>
    <w:qFormat/>
    <w:pPr>
      <w:spacing w:after="0"/>
    </w:pPr>
    <w:rPr>
      <w:rFonts w:asciiTheme="majorHAnsi" w:eastAsiaTheme="majorEastAsia" w:hAnsiTheme="majorHAnsi" w:cstheme="majorBidi"/>
      <w:color w:val="FFFFFF" w:themeColor="background1"/>
      <w:sz w:val="72"/>
      <w:szCs w:val="52"/>
    </w:rPr>
  </w:style>
  <w:style w:type="character" w:customStyle="1" w:styleId="TitreCar">
    <w:name w:val="Titre Car"/>
    <w:basedOn w:val="Policepardfaut"/>
    <w:link w:val="Titre"/>
    <w:uiPriority w:val="10"/>
    <w:rPr>
      <w:rFonts w:asciiTheme="majorHAnsi" w:eastAsiaTheme="majorEastAsia" w:hAnsiTheme="majorHAnsi" w:cstheme="majorBidi"/>
      <w:color w:val="FFFFFF" w:themeColor="background1"/>
      <w:sz w:val="72"/>
      <w:szCs w:val="52"/>
    </w:rPr>
  </w:style>
  <w:style w:type="character" w:customStyle="1" w:styleId="Titre1Car">
    <w:name w:val="Titre 1 Car"/>
    <w:basedOn w:val="Policepardfaut"/>
    <w:link w:val="Titre1"/>
    <w:uiPriority w:val="9"/>
    <w:rPr>
      <w:rFonts w:asciiTheme="majorHAnsi" w:eastAsiaTheme="majorEastAsia" w:hAnsiTheme="majorHAnsi" w:cstheme="majorBidi"/>
      <w:bCs/>
      <w:color w:val="FF6600" w:themeColor="accent2"/>
      <w:sz w:val="48"/>
      <w:szCs w:val="32"/>
    </w:rPr>
  </w:style>
  <w:style w:type="character" w:customStyle="1" w:styleId="Titre2Car">
    <w:name w:val="Titre 2 Car"/>
    <w:basedOn w:val="Policepardfaut"/>
    <w:link w:val="Titre2"/>
    <w:uiPriority w:val="9"/>
    <w:rPr>
      <w:bCs/>
      <w:color w:val="A6A6A6" w:themeColor="background1" w:themeShade="A6"/>
      <w:sz w:val="36"/>
      <w:szCs w:val="26"/>
    </w:rPr>
  </w:style>
  <w:style w:type="paragraph" w:customStyle="1" w:styleId="BlockHeading">
    <w:name w:val="Block Heading"/>
    <w:basedOn w:val="Normal"/>
    <w:link w:val="BlockHeadingChar"/>
    <w:qFormat/>
    <w:pPr>
      <w:tabs>
        <w:tab w:val="right" w:pos="2016"/>
      </w:tabs>
      <w:spacing w:after="0"/>
    </w:pPr>
    <w:rPr>
      <w:b/>
      <w:color w:val="FFFFFF" w:themeColor="background1"/>
      <w:sz w:val="28"/>
    </w:rPr>
  </w:style>
  <w:style w:type="character" w:customStyle="1" w:styleId="BlockHeadingChar">
    <w:name w:val="Block Heading Char"/>
    <w:basedOn w:val="Policepardfaut"/>
    <w:link w:val="BlockHeading"/>
    <w:rPr>
      <w:b/>
      <w:color w:val="FFFFFF" w:themeColor="background1"/>
      <w:sz w:val="28"/>
    </w:rPr>
  </w:style>
  <w:style w:type="paragraph" w:styleId="Corpsdetexte">
    <w:name w:val="Body Text"/>
    <w:basedOn w:val="Normal"/>
    <w:link w:val="CorpsdetexteCar"/>
    <w:uiPriority w:val="99"/>
    <w:unhideWhenUsed/>
    <w:pPr>
      <w:spacing w:line="264" w:lineRule="auto"/>
    </w:pPr>
    <w:rPr>
      <w:color w:val="262626" w:themeColor="text1" w:themeTint="D9"/>
      <w:sz w:val="20"/>
    </w:rPr>
  </w:style>
  <w:style w:type="character" w:customStyle="1" w:styleId="CorpsdetexteCar">
    <w:name w:val="Corps de texte Car"/>
    <w:basedOn w:val="Policepardfaut"/>
    <w:link w:val="Corpsdetexte"/>
    <w:uiPriority w:val="99"/>
    <w:rPr>
      <w:color w:val="262626" w:themeColor="text1" w:themeTint="D9"/>
      <w:sz w:val="20"/>
    </w:rPr>
  </w:style>
  <w:style w:type="paragraph" w:styleId="Corpsdetexte3">
    <w:name w:val="Body Text 3"/>
    <w:basedOn w:val="Normal"/>
    <w:link w:val="Corpsdetexte3Car"/>
    <w:unhideWhenUsed/>
    <w:pPr>
      <w:spacing w:after="0" w:line="264" w:lineRule="auto"/>
    </w:pPr>
    <w:rPr>
      <w:color w:val="FFFFFF" w:themeColor="background1"/>
      <w:sz w:val="18"/>
      <w:szCs w:val="16"/>
    </w:rPr>
  </w:style>
  <w:style w:type="character" w:customStyle="1" w:styleId="Corpsdetexte3Car">
    <w:name w:val="Corps de texte 3 Car"/>
    <w:basedOn w:val="Policepardfaut"/>
    <w:link w:val="Corpsdetexte3"/>
    <w:rPr>
      <w:color w:val="FFFFFF" w:themeColor="background1"/>
      <w:sz w:val="18"/>
      <w:szCs w:val="16"/>
    </w:rPr>
  </w:style>
  <w:style w:type="character" w:customStyle="1" w:styleId="Titre5Car">
    <w:name w:val="Titre 5 Car"/>
    <w:basedOn w:val="Policepardfaut"/>
    <w:link w:val="Titre5"/>
    <w:uiPriority w:val="9"/>
    <w:rPr>
      <w:b/>
      <w:color w:val="262626" w:themeColor="text1" w:themeTint="D9"/>
      <w:sz w:val="20"/>
    </w:rPr>
  </w:style>
  <w:style w:type="character" w:customStyle="1" w:styleId="Titre3Car">
    <w:name w:val="Titre 3 Car"/>
    <w:basedOn w:val="Policepardfaut"/>
    <w:link w:val="Titre3"/>
    <w:uiPriority w:val="9"/>
    <w:rPr>
      <w:rFonts w:asciiTheme="majorHAnsi" w:eastAsiaTheme="majorEastAsia" w:hAnsiTheme="majorHAnsi" w:cstheme="majorBidi"/>
      <w:bCs/>
      <w:color w:val="FFFFFF" w:themeColor="background1"/>
      <w:sz w:val="44"/>
    </w:rPr>
  </w:style>
  <w:style w:type="paragraph" w:styleId="Corpsdetexte2">
    <w:name w:val="Body Text 2"/>
    <w:basedOn w:val="Corpsdetexte"/>
    <w:link w:val="Corpsdetexte2Car"/>
    <w:uiPriority w:val="99"/>
    <w:unhideWhenUsed/>
    <w:pPr>
      <w:spacing w:after="0"/>
    </w:pPr>
    <w:rPr>
      <w:color w:val="FFFFFF" w:themeColor="background1"/>
      <w:sz w:val="22"/>
    </w:rPr>
  </w:style>
  <w:style w:type="character" w:customStyle="1" w:styleId="Corpsdetexte2Car">
    <w:name w:val="Corps de texte 2 Car"/>
    <w:basedOn w:val="Policepardfaut"/>
    <w:link w:val="Corpsdetexte2"/>
    <w:uiPriority w:val="99"/>
    <w:rPr>
      <w:color w:val="FFFFFF" w:themeColor="background1"/>
      <w:sz w:val="22"/>
    </w:rPr>
  </w:style>
  <w:style w:type="paragraph" w:customStyle="1" w:styleId="Auteur">
    <w:name w:val="Auteur"/>
    <w:basedOn w:val="Normal"/>
    <w:link w:val="BylineChar"/>
    <w:qFormat/>
    <w:pPr>
      <w:spacing w:after="0"/>
    </w:pPr>
    <w:rPr>
      <w:rFonts w:asciiTheme="majorHAnsi" w:eastAsiaTheme="majorEastAsia" w:hAnsiTheme="majorHAnsi" w:cstheme="majorBidi"/>
      <w:color w:val="FFFFFF" w:themeColor="background1"/>
    </w:rPr>
  </w:style>
  <w:style w:type="character" w:customStyle="1" w:styleId="BylineChar">
    <w:name w:val="Byline Char"/>
    <w:basedOn w:val="Policepardfaut"/>
    <w:link w:val="Auteur"/>
    <w:rPr>
      <w:rFonts w:asciiTheme="majorHAnsi" w:eastAsiaTheme="majorEastAsia" w:hAnsiTheme="majorHAnsi" w:cstheme="majorBidi"/>
      <w:color w:val="FFFFFF" w:themeColor="background1"/>
    </w:rPr>
  </w:style>
  <w:style w:type="character" w:customStyle="1" w:styleId="Titre4Car">
    <w:name w:val="Titre 4 Car"/>
    <w:basedOn w:val="Policepardfaut"/>
    <w:link w:val="Titre4"/>
    <w:uiPriority w:val="9"/>
    <w:rPr>
      <w:bCs/>
      <w:iCs/>
      <w:color w:val="A6A6A6" w:themeColor="background1" w:themeShade="A6"/>
      <w:sz w:val="28"/>
    </w:rPr>
  </w:style>
  <w:style w:type="paragraph" w:customStyle="1" w:styleId="Tagline">
    <w:name w:val="Tagline"/>
    <w:basedOn w:val="Normal"/>
    <w:qFormat/>
    <w:pPr>
      <w:spacing w:after="0" w:line="264" w:lineRule="auto"/>
      <w:jc w:val="center"/>
    </w:pPr>
    <w:rPr>
      <w:i/>
      <w:color w:val="262626" w:themeColor="text1" w:themeTint="D9"/>
      <w:sz w:val="18"/>
    </w:rPr>
  </w:style>
  <w:style w:type="paragraph" w:styleId="Citation">
    <w:name w:val="Quote"/>
    <w:basedOn w:val="Normal"/>
    <w:link w:val="CitationCar"/>
    <w:pPr>
      <w:spacing w:after="0"/>
    </w:pPr>
    <w:rPr>
      <w:b/>
      <w:color w:val="FFFFFF" w:themeColor="background1"/>
      <w:sz w:val="20"/>
    </w:rPr>
  </w:style>
  <w:style w:type="character" w:customStyle="1" w:styleId="CitationCar">
    <w:name w:val="Citation Car"/>
    <w:basedOn w:val="Policepardfaut"/>
    <w:link w:val="Citation"/>
    <w:rPr>
      <w:b/>
      <w:color w:val="FFFFFF" w:themeColor="background1"/>
      <w:sz w:val="20"/>
    </w:rPr>
  </w:style>
  <w:style w:type="paragraph" w:customStyle="1" w:styleId="Attribution">
    <w:name w:val="Attribution"/>
    <w:basedOn w:val="Normal"/>
    <w:link w:val="AttributionChar"/>
    <w:qFormat/>
    <w:pPr>
      <w:spacing w:after="0"/>
      <w:jc w:val="right"/>
    </w:pPr>
    <w:rPr>
      <w:i/>
      <w:color w:val="FFFFFF" w:themeColor="background1"/>
      <w:sz w:val="20"/>
    </w:rPr>
  </w:style>
  <w:style w:type="character" w:customStyle="1" w:styleId="AttributionChar">
    <w:name w:val="Attribution Char"/>
    <w:basedOn w:val="Policepardfaut"/>
    <w:link w:val="Attribution"/>
    <w:rPr>
      <w:i/>
      <w:color w:val="FFFFFF" w:themeColor="background1"/>
      <w:sz w:val="20"/>
    </w:rPr>
  </w:style>
  <w:style w:type="character" w:customStyle="1" w:styleId="Titre6Car">
    <w:name w:val="Titre 6 Car"/>
    <w:basedOn w:val="Policepardfaut"/>
    <w:link w:val="Titre6"/>
    <w:rPr>
      <w:b/>
      <w:iCs/>
      <w:color w:val="FF6600" w:themeColor="accent2"/>
      <w:sz w:val="20"/>
    </w:rPr>
  </w:style>
  <w:style w:type="paragraph" w:styleId="Normalcentr">
    <w:name w:val="Block Text"/>
    <w:basedOn w:val="Normal"/>
    <w:pPr>
      <w:spacing w:after="0"/>
    </w:pPr>
    <w:rPr>
      <w:iCs/>
      <w:color w:val="FFFFFF" w:themeColor="background1"/>
      <w:sz w:val="28"/>
    </w:rPr>
  </w:style>
  <w:style w:type="paragraph" w:customStyle="1" w:styleId="Organization">
    <w:name w:val="Organization"/>
    <w:basedOn w:val="Normal"/>
    <w:link w:val="OrganizationChar"/>
    <w:qFormat/>
    <w:pPr>
      <w:spacing w:after="0"/>
    </w:pPr>
    <w:rPr>
      <w:b/>
      <w:color w:val="262626" w:themeColor="text1" w:themeTint="D9"/>
      <w:sz w:val="22"/>
    </w:rPr>
  </w:style>
  <w:style w:type="character" w:customStyle="1" w:styleId="OrganizationChar">
    <w:name w:val="Organization Char"/>
    <w:basedOn w:val="Policepardfaut"/>
    <w:link w:val="Organization"/>
    <w:rPr>
      <w:b/>
      <w:color w:val="262626" w:themeColor="text1" w:themeTint="D9"/>
      <w:sz w:val="22"/>
    </w:rPr>
  </w:style>
  <w:style w:type="paragraph" w:customStyle="1" w:styleId="Destinataire">
    <w:name w:val="Destinataire"/>
    <w:basedOn w:val="Normal"/>
    <w:link w:val="RecipientChar"/>
    <w:qFormat/>
    <w:pPr>
      <w:spacing w:after="0"/>
    </w:pPr>
    <w:rPr>
      <w:b/>
      <w:color w:val="252731" w:themeColor="text2"/>
      <w:sz w:val="28"/>
    </w:rPr>
  </w:style>
  <w:style w:type="character" w:customStyle="1" w:styleId="RecipientChar">
    <w:name w:val="Recipient Char"/>
    <w:basedOn w:val="Policepardfaut"/>
    <w:link w:val="Destinataire"/>
    <w:rPr>
      <w:b/>
      <w:color w:val="252731" w:themeColor="text2"/>
      <w:sz w:val="28"/>
    </w:rPr>
  </w:style>
  <w:style w:type="paragraph" w:styleId="Textedebulles">
    <w:name w:val="Balloon Text"/>
    <w:basedOn w:val="Normal"/>
    <w:link w:val="TextedebullesCar"/>
    <w:rsid w:val="00D15A78"/>
    <w:pPr>
      <w:spacing w:after="0"/>
    </w:pPr>
    <w:rPr>
      <w:rFonts w:ascii="Lucida Grande" w:hAnsi="Lucida Grande" w:cs="Lucida Grande"/>
      <w:sz w:val="18"/>
      <w:szCs w:val="18"/>
    </w:rPr>
  </w:style>
  <w:style w:type="character" w:customStyle="1" w:styleId="TextedebullesCar">
    <w:name w:val="Texte de bulles Car"/>
    <w:basedOn w:val="Policepardfaut"/>
    <w:link w:val="Textedebulles"/>
    <w:rsid w:val="00D15A78"/>
    <w:rPr>
      <w:rFonts w:ascii="Lucida Grande" w:hAnsi="Lucida Grande" w:cs="Lucida Grande"/>
      <w:sz w:val="18"/>
      <w:szCs w:val="18"/>
    </w:rPr>
  </w:style>
  <w:style w:type="table" w:styleId="Grille">
    <w:name w:val="Table Grid"/>
    <w:basedOn w:val="TableauNormal"/>
    <w:rsid w:val="00205C9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3D2D96"/>
    <w:pPr>
      <w:ind w:left="720"/>
      <w:contextualSpacing/>
    </w:pPr>
  </w:style>
  <w:style w:type="character" w:customStyle="1" w:styleId="Titre7Car">
    <w:name w:val="Titre 7 Car"/>
    <w:basedOn w:val="Policepardfaut"/>
    <w:link w:val="Titre7"/>
    <w:uiPriority w:val="9"/>
    <w:rsid w:val="00FF2563"/>
    <w:rPr>
      <w:rFonts w:asciiTheme="majorHAnsi" w:eastAsiaTheme="majorEastAsia" w:hAnsiTheme="majorHAnsi" w:cstheme="majorBidi"/>
      <w:i/>
      <w:iCs/>
      <w:color w:val="404040" w:themeColor="text1" w:themeTint="BF"/>
      <w:sz w:val="22"/>
      <w:lang w:val="fr-BE" w:eastAsia="fr-FR"/>
    </w:rPr>
  </w:style>
  <w:style w:type="character" w:customStyle="1" w:styleId="Titre8Car">
    <w:name w:val="Titre 8 Car"/>
    <w:basedOn w:val="Policepardfaut"/>
    <w:link w:val="Titre8"/>
    <w:uiPriority w:val="9"/>
    <w:rsid w:val="00FF2563"/>
    <w:rPr>
      <w:rFonts w:asciiTheme="majorHAnsi" w:eastAsiaTheme="majorEastAsia" w:hAnsiTheme="majorHAnsi" w:cstheme="majorBidi"/>
      <w:color w:val="404040" w:themeColor="text1" w:themeTint="BF"/>
      <w:sz w:val="20"/>
      <w:szCs w:val="20"/>
      <w:lang w:val="fr-BE" w:eastAsia="fr-FR"/>
    </w:rPr>
  </w:style>
  <w:style w:type="character" w:customStyle="1" w:styleId="Titre9Car">
    <w:name w:val="Titre 9 Car"/>
    <w:basedOn w:val="Policepardfaut"/>
    <w:link w:val="Titre9"/>
    <w:uiPriority w:val="9"/>
    <w:rsid w:val="00FF2563"/>
    <w:rPr>
      <w:rFonts w:asciiTheme="majorHAnsi" w:eastAsiaTheme="majorEastAsia" w:hAnsiTheme="majorHAnsi" w:cstheme="majorBidi"/>
      <w:i/>
      <w:iCs/>
      <w:color w:val="404040" w:themeColor="text1" w:themeTint="BF"/>
      <w:sz w:val="20"/>
      <w:szCs w:val="20"/>
      <w:lang w:val="fr-BE" w:eastAsia="fr-FR"/>
    </w:rPr>
  </w:style>
  <w:style w:type="paragraph" w:styleId="NormalWeb">
    <w:name w:val="Normal (Web)"/>
    <w:basedOn w:val="Normal"/>
    <w:uiPriority w:val="99"/>
    <w:unhideWhenUsed/>
    <w:rsid w:val="00C3013A"/>
    <w:pPr>
      <w:spacing w:before="100" w:beforeAutospacing="1" w:after="100" w:afterAutospacing="1"/>
    </w:pPr>
    <w:rPr>
      <w:rFonts w:ascii="Times" w:hAnsi="Times" w:cs="Times New Roman"/>
      <w:sz w:val="20"/>
      <w:szCs w:val="20"/>
      <w:lang w:val="fr-BE" w:eastAsia="fr-FR"/>
    </w:rPr>
  </w:style>
  <w:style w:type="character" w:styleId="Lienhypertexte">
    <w:name w:val="Hyperlink"/>
    <w:basedOn w:val="Policepardfaut"/>
    <w:rsid w:val="00BE71C2"/>
    <w:rPr>
      <w:color w:val="6600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54050">
      <w:bodyDiv w:val="1"/>
      <w:marLeft w:val="0"/>
      <w:marRight w:val="0"/>
      <w:marTop w:val="0"/>
      <w:marBottom w:val="0"/>
      <w:divBdr>
        <w:top w:val="none" w:sz="0" w:space="0" w:color="auto"/>
        <w:left w:val="none" w:sz="0" w:space="0" w:color="auto"/>
        <w:bottom w:val="none" w:sz="0" w:space="0" w:color="auto"/>
        <w:right w:val="none" w:sz="0" w:space="0" w:color="auto"/>
      </w:divBdr>
      <w:divsChild>
        <w:div w:id="861013939">
          <w:marLeft w:val="547"/>
          <w:marRight w:val="0"/>
          <w:marTop w:val="0"/>
          <w:marBottom w:val="0"/>
          <w:divBdr>
            <w:top w:val="none" w:sz="0" w:space="0" w:color="auto"/>
            <w:left w:val="none" w:sz="0" w:space="0" w:color="auto"/>
            <w:bottom w:val="none" w:sz="0" w:space="0" w:color="auto"/>
            <w:right w:val="none" w:sz="0" w:space="0" w:color="auto"/>
          </w:divBdr>
        </w:div>
        <w:div w:id="1319768324">
          <w:marLeft w:val="547"/>
          <w:marRight w:val="0"/>
          <w:marTop w:val="0"/>
          <w:marBottom w:val="0"/>
          <w:divBdr>
            <w:top w:val="none" w:sz="0" w:space="0" w:color="auto"/>
            <w:left w:val="none" w:sz="0" w:space="0" w:color="auto"/>
            <w:bottom w:val="none" w:sz="0" w:space="0" w:color="auto"/>
            <w:right w:val="none" w:sz="0" w:space="0" w:color="auto"/>
          </w:divBdr>
        </w:div>
        <w:div w:id="221328364">
          <w:marLeft w:val="547"/>
          <w:marRight w:val="0"/>
          <w:marTop w:val="0"/>
          <w:marBottom w:val="0"/>
          <w:divBdr>
            <w:top w:val="none" w:sz="0" w:space="0" w:color="auto"/>
            <w:left w:val="none" w:sz="0" w:space="0" w:color="auto"/>
            <w:bottom w:val="none" w:sz="0" w:space="0" w:color="auto"/>
            <w:right w:val="none" w:sz="0" w:space="0" w:color="auto"/>
          </w:divBdr>
        </w:div>
      </w:divsChild>
    </w:div>
    <w:div w:id="252126634">
      <w:bodyDiv w:val="1"/>
      <w:marLeft w:val="0"/>
      <w:marRight w:val="0"/>
      <w:marTop w:val="0"/>
      <w:marBottom w:val="0"/>
      <w:divBdr>
        <w:top w:val="none" w:sz="0" w:space="0" w:color="auto"/>
        <w:left w:val="none" w:sz="0" w:space="0" w:color="auto"/>
        <w:bottom w:val="none" w:sz="0" w:space="0" w:color="auto"/>
        <w:right w:val="none" w:sz="0" w:space="0" w:color="auto"/>
      </w:divBdr>
    </w:div>
    <w:div w:id="290675540">
      <w:bodyDiv w:val="1"/>
      <w:marLeft w:val="0"/>
      <w:marRight w:val="0"/>
      <w:marTop w:val="0"/>
      <w:marBottom w:val="0"/>
      <w:divBdr>
        <w:top w:val="none" w:sz="0" w:space="0" w:color="auto"/>
        <w:left w:val="none" w:sz="0" w:space="0" w:color="auto"/>
        <w:bottom w:val="none" w:sz="0" w:space="0" w:color="auto"/>
        <w:right w:val="none" w:sz="0" w:space="0" w:color="auto"/>
      </w:divBdr>
      <w:divsChild>
        <w:div w:id="1072237911">
          <w:marLeft w:val="1166"/>
          <w:marRight w:val="0"/>
          <w:marTop w:val="134"/>
          <w:marBottom w:val="0"/>
          <w:divBdr>
            <w:top w:val="none" w:sz="0" w:space="0" w:color="auto"/>
            <w:left w:val="none" w:sz="0" w:space="0" w:color="auto"/>
            <w:bottom w:val="none" w:sz="0" w:space="0" w:color="auto"/>
            <w:right w:val="none" w:sz="0" w:space="0" w:color="auto"/>
          </w:divBdr>
        </w:div>
        <w:div w:id="658458582">
          <w:marLeft w:val="1166"/>
          <w:marRight w:val="0"/>
          <w:marTop w:val="134"/>
          <w:marBottom w:val="0"/>
          <w:divBdr>
            <w:top w:val="none" w:sz="0" w:space="0" w:color="auto"/>
            <w:left w:val="none" w:sz="0" w:space="0" w:color="auto"/>
            <w:bottom w:val="none" w:sz="0" w:space="0" w:color="auto"/>
            <w:right w:val="none" w:sz="0" w:space="0" w:color="auto"/>
          </w:divBdr>
        </w:div>
        <w:div w:id="185482244">
          <w:marLeft w:val="1166"/>
          <w:marRight w:val="0"/>
          <w:marTop w:val="134"/>
          <w:marBottom w:val="0"/>
          <w:divBdr>
            <w:top w:val="none" w:sz="0" w:space="0" w:color="auto"/>
            <w:left w:val="none" w:sz="0" w:space="0" w:color="auto"/>
            <w:bottom w:val="none" w:sz="0" w:space="0" w:color="auto"/>
            <w:right w:val="none" w:sz="0" w:space="0" w:color="auto"/>
          </w:divBdr>
        </w:div>
        <w:div w:id="1051923921">
          <w:marLeft w:val="1166"/>
          <w:marRight w:val="0"/>
          <w:marTop w:val="134"/>
          <w:marBottom w:val="0"/>
          <w:divBdr>
            <w:top w:val="none" w:sz="0" w:space="0" w:color="auto"/>
            <w:left w:val="none" w:sz="0" w:space="0" w:color="auto"/>
            <w:bottom w:val="none" w:sz="0" w:space="0" w:color="auto"/>
            <w:right w:val="none" w:sz="0" w:space="0" w:color="auto"/>
          </w:divBdr>
        </w:div>
      </w:divsChild>
    </w:div>
    <w:div w:id="361173359">
      <w:bodyDiv w:val="1"/>
      <w:marLeft w:val="0"/>
      <w:marRight w:val="0"/>
      <w:marTop w:val="0"/>
      <w:marBottom w:val="0"/>
      <w:divBdr>
        <w:top w:val="none" w:sz="0" w:space="0" w:color="auto"/>
        <w:left w:val="none" w:sz="0" w:space="0" w:color="auto"/>
        <w:bottom w:val="none" w:sz="0" w:space="0" w:color="auto"/>
        <w:right w:val="none" w:sz="0" w:space="0" w:color="auto"/>
      </w:divBdr>
    </w:div>
    <w:div w:id="664094785">
      <w:bodyDiv w:val="1"/>
      <w:marLeft w:val="0"/>
      <w:marRight w:val="0"/>
      <w:marTop w:val="0"/>
      <w:marBottom w:val="0"/>
      <w:divBdr>
        <w:top w:val="none" w:sz="0" w:space="0" w:color="auto"/>
        <w:left w:val="none" w:sz="0" w:space="0" w:color="auto"/>
        <w:bottom w:val="none" w:sz="0" w:space="0" w:color="auto"/>
        <w:right w:val="none" w:sz="0" w:space="0" w:color="auto"/>
      </w:divBdr>
      <w:divsChild>
        <w:div w:id="218710021">
          <w:marLeft w:val="547"/>
          <w:marRight w:val="0"/>
          <w:marTop w:val="115"/>
          <w:marBottom w:val="0"/>
          <w:divBdr>
            <w:top w:val="none" w:sz="0" w:space="0" w:color="auto"/>
            <w:left w:val="none" w:sz="0" w:space="0" w:color="auto"/>
            <w:bottom w:val="none" w:sz="0" w:space="0" w:color="auto"/>
            <w:right w:val="none" w:sz="0" w:space="0" w:color="auto"/>
          </w:divBdr>
        </w:div>
      </w:divsChild>
    </w:div>
    <w:div w:id="751510294">
      <w:bodyDiv w:val="1"/>
      <w:marLeft w:val="0"/>
      <w:marRight w:val="0"/>
      <w:marTop w:val="0"/>
      <w:marBottom w:val="0"/>
      <w:divBdr>
        <w:top w:val="none" w:sz="0" w:space="0" w:color="auto"/>
        <w:left w:val="none" w:sz="0" w:space="0" w:color="auto"/>
        <w:bottom w:val="none" w:sz="0" w:space="0" w:color="auto"/>
        <w:right w:val="none" w:sz="0" w:space="0" w:color="auto"/>
      </w:divBdr>
      <w:divsChild>
        <w:div w:id="1252399486">
          <w:marLeft w:val="547"/>
          <w:marRight w:val="0"/>
          <w:marTop w:val="134"/>
          <w:marBottom w:val="0"/>
          <w:divBdr>
            <w:top w:val="none" w:sz="0" w:space="0" w:color="auto"/>
            <w:left w:val="none" w:sz="0" w:space="0" w:color="auto"/>
            <w:bottom w:val="none" w:sz="0" w:space="0" w:color="auto"/>
            <w:right w:val="none" w:sz="0" w:space="0" w:color="auto"/>
          </w:divBdr>
        </w:div>
        <w:div w:id="69231803">
          <w:marLeft w:val="547"/>
          <w:marRight w:val="0"/>
          <w:marTop w:val="134"/>
          <w:marBottom w:val="0"/>
          <w:divBdr>
            <w:top w:val="none" w:sz="0" w:space="0" w:color="auto"/>
            <w:left w:val="none" w:sz="0" w:space="0" w:color="auto"/>
            <w:bottom w:val="none" w:sz="0" w:space="0" w:color="auto"/>
            <w:right w:val="none" w:sz="0" w:space="0" w:color="auto"/>
          </w:divBdr>
        </w:div>
        <w:div w:id="135224170">
          <w:marLeft w:val="547"/>
          <w:marRight w:val="0"/>
          <w:marTop w:val="134"/>
          <w:marBottom w:val="0"/>
          <w:divBdr>
            <w:top w:val="none" w:sz="0" w:space="0" w:color="auto"/>
            <w:left w:val="none" w:sz="0" w:space="0" w:color="auto"/>
            <w:bottom w:val="none" w:sz="0" w:space="0" w:color="auto"/>
            <w:right w:val="none" w:sz="0" w:space="0" w:color="auto"/>
          </w:divBdr>
        </w:div>
        <w:div w:id="165216631">
          <w:marLeft w:val="547"/>
          <w:marRight w:val="0"/>
          <w:marTop w:val="134"/>
          <w:marBottom w:val="0"/>
          <w:divBdr>
            <w:top w:val="none" w:sz="0" w:space="0" w:color="auto"/>
            <w:left w:val="none" w:sz="0" w:space="0" w:color="auto"/>
            <w:bottom w:val="none" w:sz="0" w:space="0" w:color="auto"/>
            <w:right w:val="none" w:sz="0" w:space="0" w:color="auto"/>
          </w:divBdr>
        </w:div>
      </w:divsChild>
    </w:div>
    <w:div w:id="848518310">
      <w:bodyDiv w:val="1"/>
      <w:marLeft w:val="0"/>
      <w:marRight w:val="0"/>
      <w:marTop w:val="0"/>
      <w:marBottom w:val="0"/>
      <w:divBdr>
        <w:top w:val="none" w:sz="0" w:space="0" w:color="auto"/>
        <w:left w:val="none" w:sz="0" w:space="0" w:color="auto"/>
        <w:bottom w:val="none" w:sz="0" w:space="0" w:color="auto"/>
        <w:right w:val="none" w:sz="0" w:space="0" w:color="auto"/>
      </w:divBdr>
    </w:div>
    <w:div w:id="1136989862">
      <w:bodyDiv w:val="1"/>
      <w:marLeft w:val="0"/>
      <w:marRight w:val="0"/>
      <w:marTop w:val="0"/>
      <w:marBottom w:val="0"/>
      <w:divBdr>
        <w:top w:val="none" w:sz="0" w:space="0" w:color="auto"/>
        <w:left w:val="none" w:sz="0" w:space="0" w:color="auto"/>
        <w:bottom w:val="none" w:sz="0" w:space="0" w:color="auto"/>
        <w:right w:val="none" w:sz="0" w:space="0" w:color="auto"/>
      </w:divBdr>
      <w:divsChild>
        <w:div w:id="1450319650">
          <w:marLeft w:val="547"/>
          <w:marRight w:val="0"/>
          <w:marTop w:val="0"/>
          <w:marBottom w:val="0"/>
          <w:divBdr>
            <w:top w:val="none" w:sz="0" w:space="0" w:color="auto"/>
            <w:left w:val="none" w:sz="0" w:space="0" w:color="auto"/>
            <w:bottom w:val="none" w:sz="0" w:space="0" w:color="auto"/>
            <w:right w:val="none" w:sz="0" w:space="0" w:color="auto"/>
          </w:divBdr>
        </w:div>
        <w:div w:id="1046754151">
          <w:marLeft w:val="547"/>
          <w:marRight w:val="0"/>
          <w:marTop w:val="0"/>
          <w:marBottom w:val="0"/>
          <w:divBdr>
            <w:top w:val="none" w:sz="0" w:space="0" w:color="auto"/>
            <w:left w:val="none" w:sz="0" w:space="0" w:color="auto"/>
            <w:bottom w:val="none" w:sz="0" w:space="0" w:color="auto"/>
            <w:right w:val="none" w:sz="0" w:space="0" w:color="auto"/>
          </w:divBdr>
        </w:div>
        <w:div w:id="1734695110">
          <w:marLeft w:val="547"/>
          <w:marRight w:val="0"/>
          <w:marTop w:val="0"/>
          <w:marBottom w:val="0"/>
          <w:divBdr>
            <w:top w:val="none" w:sz="0" w:space="0" w:color="auto"/>
            <w:left w:val="none" w:sz="0" w:space="0" w:color="auto"/>
            <w:bottom w:val="none" w:sz="0" w:space="0" w:color="auto"/>
            <w:right w:val="none" w:sz="0" w:space="0" w:color="auto"/>
          </w:divBdr>
        </w:div>
      </w:divsChild>
    </w:div>
    <w:div w:id="1329018693">
      <w:bodyDiv w:val="1"/>
      <w:marLeft w:val="0"/>
      <w:marRight w:val="0"/>
      <w:marTop w:val="0"/>
      <w:marBottom w:val="0"/>
      <w:divBdr>
        <w:top w:val="none" w:sz="0" w:space="0" w:color="auto"/>
        <w:left w:val="none" w:sz="0" w:space="0" w:color="auto"/>
        <w:bottom w:val="none" w:sz="0" w:space="0" w:color="auto"/>
        <w:right w:val="none" w:sz="0" w:space="0" w:color="auto"/>
      </w:divBdr>
      <w:divsChild>
        <w:div w:id="1985693592">
          <w:marLeft w:val="547"/>
          <w:marRight w:val="0"/>
          <w:marTop w:val="154"/>
          <w:marBottom w:val="0"/>
          <w:divBdr>
            <w:top w:val="none" w:sz="0" w:space="0" w:color="auto"/>
            <w:left w:val="none" w:sz="0" w:space="0" w:color="auto"/>
            <w:bottom w:val="none" w:sz="0" w:space="0" w:color="auto"/>
            <w:right w:val="none" w:sz="0" w:space="0" w:color="auto"/>
          </w:divBdr>
        </w:div>
        <w:div w:id="1247836286">
          <w:marLeft w:val="547"/>
          <w:marRight w:val="0"/>
          <w:marTop w:val="154"/>
          <w:marBottom w:val="0"/>
          <w:divBdr>
            <w:top w:val="none" w:sz="0" w:space="0" w:color="auto"/>
            <w:left w:val="none" w:sz="0" w:space="0" w:color="auto"/>
            <w:bottom w:val="none" w:sz="0" w:space="0" w:color="auto"/>
            <w:right w:val="none" w:sz="0" w:space="0" w:color="auto"/>
          </w:divBdr>
        </w:div>
        <w:div w:id="380717947">
          <w:marLeft w:val="547"/>
          <w:marRight w:val="0"/>
          <w:marTop w:val="154"/>
          <w:marBottom w:val="0"/>
          <w:divBdr>
            <w:top w:val="none" w:sz="0" w:space="0" w:color="auto"/>
            <w:left w:val="none" w:sz="0" w:space="0" w:color="auto"/>
            <w:bottom w:val="none" w:sz="0" w:space="0" w:color="auto"/>
            <w:right w:val="none" w:sz="0" w:space="0" w:color="auto"/>
          </w:divBdr>
        </w:div>
      </w:divsChild>
    </w:div>
    <w:div w:id="1721244308">
      <w:bodyDiv w:val="1"/>
      <w:marLeft w:val="0"/>
      <w:marRight w:val="0"/>
      <w:marTop w:val="0"/>
      <w:marBottom w:val="0"/>
      <w:divBdr>
        <w:top w:val="none" w:sz="0" w:space="0" w:color="auto"/>
        <w:left w:val="none" w:sz="0" w:space="0" w:color="auto"/>
        <w:bottom w:val="none" w:sz="0" w:space="0" w:color="auto"/>
        <w:right w:val="none" w:sz="0" w:space="0" w:color="auto"/>
      </w:divBdr>
    </w:div>
    <w:div w:id="17573574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www.apper-wallonie.be/"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Mode&#768;les:Affichage%20en%20mode%20Publication:Bulletins:Bulletin%20spectre.dotx" TargetMode="External"/></Relationships>
</file>

<file path=word/theme/theme1.xml><?xml version="1.0" encoding="utf-8"?>
<a:theme xmlns:a="http://schemas.openxmlformats.org/drawingml/2006/main" name="Spectrum">
  <a:themeElements>
    <a:clrScheme name="Spectrum">
      <a:dk1>
        <a:sysClr val="windowText" lastClr="000000"/>
      </a:dk1>
      <a:lt1>
        <a:sysClr val="window" lastClr="FFFFFF"/>
      </a:lt1>
      <a:dk2>
        <a:srgbClr val="252731"/>
      </a:dk2>
      <a:lt2>
        <a:srgbClr val="EAE7E4"/>
      </a:lt2>
      <a:accent1>
        <a:srgbClr val="990000"/>
      </a:accent1>
      <a:accent2>
        <a:srgbClr val="FF6600"/>
      </a:accent2>
      <a:accent3>
        <a:srgbClr val="FFBA00"/>
      </a:accent3>
      <a:accent4>
        <a:srgbClr val="99CC00"/>
      </a:accent4>
      <a:accent5>
        <a:srgbClr val="528A02"/>
      </a:accent5>
      <a:accent6>
        <a:srgbClr val="333333"/>
      </a:accent6>
      <a:hlink>
        <a:srgbClr val="660000"/>
      </a:hlink>
      <a:folHlink>
        <a:srgbClr val="CC3300"/>
      </a:folHlink>
    </a:clrScheme>
    <a:fontScheme name="Spectrum">
      <a:majorFont>
        <a:latin typeface="Corbel"/>
        <a:ea typeface=""/>
        <a:cs typeface=""/>
        <a:font script="Jpan" typeface="ＭＳ ゴシック"/>
      </a:majorFont>
      <a:minorFont>
        <a:latin typeface="Calibri"/>
        <a:ea typeface=""/>
        <a:cs typeface=""/>
        <a:font script="Jpan" typeface="ＭＳ ゴシック"/>
      </a:minorFont>
    </a:fontScheme>
    <a:fmtScheme name="Spectrum">
      <a:fillStyleLst>
        <a:solidFill>
          <a:schemeClr val="phClr"/>
        </a:solidFill>
        <a:gradFill rotWithShape="1">
          <a:gsLst>
            <a:gs pos="0">
              <a:schemeClr val="phClr">
                <a:tint val="100000"/>
                <a:shade val="70000"/>
                <a:satMod val="150000"/>
              </a:schemeClr>
            </a:gs>
            <a:gs pos="100000">
              <a:schemeClr val="phClr">
                <a:tint val="95000"/>
                <a:satMod val="150000"/>
              </a:schemeClr>
            </a:gs>
          </a:gsLst>
          <a:lin ang="16200000" scaled="1"/>
        </a:gradFill>
        <a:gradFill rotWithShape="1">
          <a:gsLst>
            <a:gs pos="0">
              <a:schemeClr val="phClr">
                <a:tint val="95000"/>
                <a:shade val="70000"/>
                <a:satMod val="150000"/>
              </a:schemeClr>
            </a:gs>
            <a:gs pos="100000">
              <a:schemeClr val="phClr">
                <a:tint val="100000"/>
                <a:shade val="100000"/>
                <a:satMod val="150000"/>
              </a:schemeClr>
            </a:gs>
          </a:gsLst>
          <a:lin ang="16200000" scaled="0"/>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6600000" sx="101000" sy="101000" rotWithShape="0">
              <a:srgbClr val="000000">
                <a:alpha val="75000"/>
              </a:srgbClr>
            </a:outerShdw>
          </a:effectLst>
        </a:effectStyle>
        <a:effectStyle>
          <a:effectLst>
            <a:outerShdw blurRad="50800" dir="5400000" sx="105000" sy="105000" algn="ctr" rotWithShape="0">
              <a:srgbClr val="000000">
                <a:alpha val="40000"/>
              </a:srgbClr>
            </a:outerShdw>
          </a:effectLst>
          <a:scene3d>
            <a:camera prst="orthographicFront">
              <a:rot lat="0" lon="0" rev="0"/>
            </a:camera>
            <a:lightRig rig="balanced" dir="t">
              <a:rot lat="0" lon="0" rev="4800000"/>
            </a:lightRig>
          </a:scene3d>
          <a:sp3d prstMaterial="matte">
            <a:bevelT w="63500" h="50800" prst="ang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4F29B-BAAF-6E46-BCA0-71DF8D95E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spectre.dotx</Template>
  <TotalTime>59</TotalTime>
  <Pages>2</Pages>
  <Words>1359</Words>
  <Characters>7475</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8817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Cecile Schalenbourg</dc:creator>
  <cp:keywords/>
  <dc:description/>
  <cp:lastModifiedBy>Cecile Schalenbourg</cp:lastModifiedBy>
  <cp:revision>4</cp:revision>
  <cp:lastPrinted>2015-12-08T00:46:00Z</cp:lastPrinted>
  <dcterms:created xsi:type="dcterms:W3CDTF">2016-02-23T18:04:00Z</dcterms:created>
  <dcterms:modified xsi:type="dcterms:W3CDTF">2016-02-23T20:20:00Z</dcterms:modified>
  <cp:category/>
</cp:coreProperties>
</file>